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5E" w:rsidRPr="00FA5E78" w:rsidRDefault="000F675E" w:rsidP="000F675E">
      <w:pPr>
        <w:pStyle w:val="Heading1"/>
        <w:snapToGrid w:val="0"/>
        <w:rPr>
          <w:sz w:val="28"/>
          <w:szCs w:val="24"/>
        </w:rPr>
      </w:pPr>
      <w:bookmarkStart w:id="0" w:name="_GoBack"/>
      <w:bookmarkEnd w:id="0"/>
      <w:r w:rsidRPr="00FA5E78">
        <w:rPr>
          <w:sz w:val="28"/>
          <w:szCs w:val="24"/>
        </w:rPr>
        <w:t>The University of Hong Kong</w:t>
      </w:r>
    </w:p>
    <w:p w:rsidR="000F675E" w:rsidRPr="00FA5E78" w:rsidRDefault="000F675E" w:rsidP="000F675E">
      <w:pPr>
        <w:snapToGrid w:val="0"/>
        <w:jc w:val="center"/>
      </w:pPr>
    </w:p>
    <w:p w:rsidR="000F675E" w:rsidRPr="00FA5E78" w:rsidRDefault="000F675E" w:rsidP="000F675E">
      <w:pPr>
        <w:snapToGrid w:val="0"/>
        <w:jc w:val="center"/>
      </w:pPr>
      <w:r w:rsidRPr="00FA5E78">
        <w:rPr>
          <w:noProof/>
        </w:rPr>
        <w:drawing>
          <wp:inline distT="0" distB="0" distL="0" distR="0" wp14:anchorId="7133BE51" wp14:editId="69190EE0">
            <wp:extent cx="723900" cy="800100"/>
            <wp:effectExtent l="0" t="0" r="0" b="0"/>
            <wp:docPr id="1" name="Picture 1" descr="HKUbw(Sep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bw(Sep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0F675E" w:rsidRPr="00FA5E78" w:rsidRDefault="000F675E" w:rsidP="000F675E">
      <w:pPr>
        <w:snapToGrid w:val="0"/>
        <w:jc w:val="center"/>
      </w:pPr>
    </w:p>
    <w:p w:rsidR="000F675E" w:rsidRPr="00FA5E78" w:rsidRDefault="000F675E" w:rsidP="000F675E">
      <w:pPr>
        <w:snapToGrid w:val="0"/>
        <w:jc w:val="center"/>
        <w:rPr>
          <w:b/>
          <w:sz w:val="28"/>
        </w:rPr>
      </w:pPr>
      <w:r>
        <w:rPr>
          <w:b/>
          <w:sz w:val="28"/>
        </w:rPr>
        <w:t>Assumption of Risk and Release Form</w:t>
      </w:r>
    </w:p>
    <w:p w:rsidR="000F675E" w:rsidRDefault="000F675E" w:rsidP="000F675E">
      <w:pPr>
        <w:snapToGrid w:val="0"/>
        <w:jc w:val="center"/>
        <w:rPr>
          <w:b/>
          <w:sz w:val="28"/>
        </w:rPr>
      </w:pPr>
    </w:p>
    <w:p w:rsidR="000F675E" w:rsidRPr="003B4F2A" w:rsidRDefault="000F675E" w:rsidP="000F675E">
      <w:pPr>
        <w:snapToGrid w:val="0"/>
        <w:jc w:val="center"/>
        <w:rPr>
          <w:b/>
          <w:i/>
          <w:sz w:val="20"/>
        </w:rPr>
      </w:pPr>
      <w:r w:rsidRPr="003B4F2A">
        <w:rPr>
          <w:rFonts w:hint="eastAsia"/>
          <w:b/>
          <w:i/>
          <w:sz w:val="20"/>
        </w:rPr>
        <w:t xml:space="preserve">This form is to be completed </w:t>
      </w:r>
      <w:r w:rsidRPr="00022894">
        <w:rPr>
          <w:b/>
          <w:i/>
          <w:sz w:val="20"/>
          <w:u w:val="single"/>
        </w:rPr>
        <w:t>prior to</w:t>
      </w:r>
      <w:r w:rsidR="00971E35">
        <w:rPr>
          <w:b/>
          <w:i/>
          <w:sz w:val="20"/>
        </w:rPr>
        <w:t xml:space="preserve"> </w:t>
      </w:r>
      <w:r>
        <w:rPr>
          <w:b/>
          <w:i/>
          <w:sz w:val="20"/>
        </w:rPr>
        <w:t>embarking on</w:t>
      </w:r>
      <w:r w:rsidR="002B598F">
        <w:rPr>
          <w:b/>
          <w:i/>
          <w:sz w:val="20"/>
        </w:rPr>
        <w:t xml:space="preserve"> </w:t>
      </w:r>
      <w:r w:rsidR="00022894">
        <w:rPr>
          <w:b/>
          <w:i/>
          <w:sz w:val="20"/>
        </w:rPr>
        <w:t xml:space="preserve">off-campus </w:t>
      </w:r>
      <w:r>
        <w:rPr>
          <w:b/>
          <w:i/>
          <w:sz w:val="20"/>
        </w:rPr>
        <w:t>learning activities</w:t>
      </w:r>
    </w:p>
    <w:p w:rsidR="000F675E" w:rsidRPr="00FA5E78" w:rsidRDefault="000F675E" w:rsidP="000F675E">
      <w:pPr>
        <w:snapToGrid w:val="0"/>
        <w:jc w:val="center"/>
        <w:rPr>
          <w:b/>
          <w:sz w:val="28"/>
        </w:rPr>
      </w:pPr>
    </w:p>
    <w:p w:rsidR="000F675E" w:rsidRPr="00FA5E78" w:rsidRDefault="000F675E" w:rsidP="000F675E">
      <w:pPr>
        <w:pStyle w:val="NoSpacing"/>
        <w:pBdr>
          <w:top w:val="single" w:sz="4" w:space="1" w:color="auto"/>
          <w:bottom w:val="single" w:sz="12" w:space="1" w:color="auto"/>
        </w:pBdr>
        <w:rPr>
          <w:b/>
          <w:smallCaps/>
          <w:sz w:val="26"/>
          <w:szCs w:val="26"/>
        </w:rPr>
      </w:pPr>
      <w:r w:rsidRPr="00FA5E78">
        <w:rPr>
          <w:rFonts w:hint="eastAsia"/>
          <w:b/>
          <w:smallCaps/>
          <w:sz w:val="26"/>
          <w:szCs w:val="26"/>
        </w:rPr>
        <w:t>Assumption of Risk and Release Form</w:t>
      </w:r>
    </w:p>
    <w:p w:rsidR="000F675E" w:rsidRPr="00FA5E78" w:rsidRDefault="000F675E" w:rsidP="000F675E">
      <w:pPr>
        <w:pStyle w:val="EnvelopeReturn"/>
        <w:rPr>
          <w:rFonts w:ascii="Times New Roman" w:hAnsi="Times New Roman"/>
          <w:szCs w:val="24"/>
        </w:rPr>
      </w:pPr>
    </w:p>
    <w:p w:rsidR="000F675E" w:rsidRDefault="000F675E" w:rsidP="000F675E">
      <w:pPr>
        <w:pStyle w:val="EnvelopeReturn"/>
        <w:jc w:val="both"/>
        <w:rPr>
          <w:rFonts w:ascii="Times New Roman" w:hAnsi="Times New Roman"/>
          <w:szCs w:val="24"/>
        </w:rPr>
      </w:pPr>
      <w:r w:rsidRPr="00FA5E78">
        <w:rPr>
          <w:rFonts w:ascii="Times New Roman" w:hAnsi="Times New Roman"/>
          <w:szCs w:val="24"/>
        </w:rPr>
        <w:t>I</w:t>
      </w:r>
      <w:r w:rsidRPr="00FA5E78">
        <w:rPr>
          <w:rFonts w:ascii="Times New Roman" w:hAnsi="Times New Roman" w:hint="eastAsia"/>
          <w:szCs w:val="24"/>
        </w:rPr>
        <w:t xml:space="preserve">n </w:t>
      </w:r>
      <w:r>
        <w:rPr>
          <w:rFonts w:ascii="Times New Roman" w:hAnsi="Times New Roman"/>
          <w:szCs w:val="24"/>
        </w:rPr>
        <w:t xml:space="preserve">participating in any </w:t>
      </w:r>
      <w:r w:rsidR="00022894">
        <w:rPr>
          <w:rFonts w:ascii="Times New Roman" w:hAnsi="Times New Roman"/>
          <w:szCs w:val="24"/>
        </w:rPr>
        <w:t xml:space="preserve">off-campus </w:t>
      </w:r>
      <w:r>
        <w:rPr>
          <w:rFonts w:ascii="Times New Roman" w:hAnsi="Times New Roman"/>
          <w:szCs w:val="24"/>
        </w:rPr>
        <w:t xml:space="preserve">learning activities, there are certain </w:t>
      </w:r>
      <w:r w:rsidRPr="00FA5E78">
        <w:rPr>
          <w:rFonts w:ascii="Times New Roman" w:hAnsi="Times New Roman" w:hint="eastAsia"/>
          <w:szCs w:val="24"/>
        </w:rPr>
        <w:t>risks and responsibilities</w:t>
      </w:r>
      <w:r>
        <w:rPr>
          <w:rFonts w:ascii="Times New Roman" w:hAnsi="Times New Roman"/>
          <w:szCs w:val="24"/>
        </w:rPr>
        <w:t xml:space="preserve"> that you as participants will </w:t>
      </w:r>
      <w:r w:rsidRPr="00FA5E78">
        <w:rPr>
          <w:rFonts w:ascii="Times New Roman" w:hAnsi="Times New Roman"/>
          <w:szCs w:val="24"/>
        </w:rPr>
        <w:t xml:space="preserve">have </w:t>
      </w:r>
      <w:r w:rsidRPr="00FA5E78">
        <w:rPr>
          <w:rFonts w:ascii="Times New Roman" w:hAnsi="Times New Roman" w:hint="eastAsia"/>
          <w:szCs w:val="24"/>
        </w:rPr>
        <w:t>to assume.</w:t>
      </w:r>
      <w:r w:rsidRPr="00FA5E78">
        <w:rPr>
          <w:rFonts w:ascii="Times New Roman" w:hAnsi="Times New Roman"/>
          <w:szCs w:val="24"/>
        </w:rPr>
        <w:t xml:space="preserve"> </w:t>
      </w:r>
      <w:r w:rsidRPr="00FA5E78">
        <w:rPr>
          <w:rFonts w:ascii="Times New Roman" w:hAnsi="Times New Roman" w:hint="eastAsia"/>
          <w:szCs w:val="24"/>
        </w:rPr>
        <w:t xml:space="preserve">This </w:t>
      </w:r>
      <w:r w:rsidRPr="00FA5E78">
        <w:rPr>
          <w:rFonts w:ascii="Times New Roman" w:hAnsi="Times New Roman"/>
          <w:szCs w:val="24"/>
        </w:rPr>
        <w:t>document outlines</w:t>
      </w:r>
      <w:r w:rsidRPr="00FA5E78">
        <w:rPr>
          <w:rFonts w:ascii="Times New Roman" w:hAnsi="Times New Roman" w:hint="eastAsia"/>
          <w:szCs w:val="24"/>
        </w:rPr>
        <w:t xml:space="preserve"> </w:t>
      </w:r>
      <w:r>
        <w:rPr>
          <w:rFonts w:ascii="Times New Roman" w:hAnsi="Times New Roman"/>
          <w:szCs w:val="24"/>
        </w:rPr>
        <w:t xml:space="preserve">these </w:t>
      </w:r>
      <w:r w:rsidRPr="00FA5E78">
        <w:rPr>
          <w:rFonts w:ascii="Times New Roman" w:hAnsi="Times New Roman" w:hint="eastAsia"/>
          <w:szCs w:val="24"/>
        </w:rPr>
        <w:t xml:space="preserve">areas of risk that </w:t>
      </w:r>
      <w:r>
        <w:rPr>
          <w:rFonts w:ascii="Times New Roman" w:hAnsi="Times New Roman"/>
          <w:szCs w:val="24"/>
        </w:rPr>
        <w:t>you</w:t>
      </w:r>
      <w:r w:rsidRPr="00FA5E78">
        <w:rPr>
          <w:rFonts w:ascii="Times New Roman" w:hAnsi="Times New Roman"/>
          <w:szCs w:val="24"/>
        </w:rPr>
        <w:t xml:space="preserve">, </w:t>
      </w:r>
      <w:r>
        <w:rPr>
          <w:rFonts w:ascii="Times New Roman" w:hAnsi="Times New Roman"/>
          <w:szCs w:val="24"/>
        </w:rPr>
        <w:t xml:space="preserve">your </w:t>
      </w:r>
      <w:r w:rsidRPr="00FA5E78">
        <w:rPr>
          <w:rFonts w:ascii="Times New Roman" w:hAnsi="Times New Roman"/>
          <w:szCs w:val="24"/>
        </w:rPr>
        <w:t>parents and advis</w:t>
      </w:r>
      <w:r w:rsidR="00022894">
        <w:rPr>
          <w:rFonts w:ascii="Times New Roman" w:hAnsi="Times New Roman"/>
          <w:szCs w:val="24"/>
        </w:rPr>
        <w:t>e</w:t>
      </w:r>
      <w:r w:rsidRPr="00FA5E78">
        <w:rPr>
          <w:rFonts w:ascii="Times New Roman" w:hAnsi="Times New Roman"/>
          <w:szCs w:val="24"/>
        </w:rPr>
        <w:t xml:space="preserve">rs </w:t>
      </w:r>
      <w:r w:rsidRPr="00FA5E78">
        <w:rPr>
          <w:rFonts w:ascii="Times New Roman" w:hAnsi="Times New Roman" w:hint="eastAsia"/>
          <w:szCs w:val="24"/>
        </w:rPr>
        <w:t xml:space="preserve">should know before </w:t>
      </w:r>
      <w:r>
        <w:rPr>
          <w:rFonts w:ascii="Times New Roman" w:hAnsi="Times New Roman"/>
          <w:szCs w:val="24"/>
        </w:rPr>
        <w:t xml:space="preserve">you </w:t>
      </w:r>
      <w:r w:rsidRPr="00FA5E78">
        <w:rPr>
          <w:rFonts w:ascii="Times New Roman" w:hAnsi="Times New Roman" w:hint="eastAsia"/>
          <w:szCs w:val="24"/>
        </w:rPr>
        <w:t xml:space="preserve">decide to participate in </w:t>
      </w:r>
      <w:r w:rsidRPr="00FA5E78">
        <w:rPr>
          <w:rFonts w:ascii="Times New Roman" w:hAnsi="Times New Roman"/>
          <w:szCs w:val="24"/>
        </w:rPr>
        <w:t xml:space="preserve">any </w:t>
      </w:r>
      <w:r>
        <w:rPr>
          <w:rFonts w:ascii="Times New Roman" w:hAnsi="Times New Roman"/>
          <w:szCs w:val="24"/>
        </w:rPr>
        <w:t>a</w:t>
      </w:r>
      <w:r w:rsidRPr="00FA5E78">
        <w:rPr>
          <w:rFonts w:ascii="Times New Roman" w:hAnsi="Times New Roman"/>
          <w:szCs w:val="24"/>
        </w:rPr>
        <w:t>ctivit</w:t>
      </w:r>
      <w:r w:rsidRPr="00FA5E78">
        <w:rPr>
          <w:rFonts w:ascii="Times New Roman" w:hAnsi="Times New Roman" w:hint="eastAsia"/>
          <w:szCs w:val="24"/>
        </w:rPr>
        <w:t>y.</w:t>
      </w:r>
    </w:p>
    <w:p w:rsidR="000F675E" w:rsidRDefault="000F675E" w:rsidP="000F675E">
      <w:pPr>
        <w:pStyle w:val="EnvelopeReturn"/>
        <w:jc w:val="both"/>
        <w:rPr>
          <w:rFonts w:ascii="Times New Roman" w:hAnsi="Times New Roman"/>
          <w:szCs w:val="24"/>
        </w:rPr>
      </w:pPr>
    </w:p>
    <w:p w:rsidR="000F675E" w:rsidRPr="00FA5E78" w:rsidRDefault="000F675E" w:rsidP="000F675E">
      <w:pPr>
        <w:pStyle w:val="EnvelopeReturn"/>
        <w:jc w:val="both"/>
        <w:rPr>
          <w:rFonts w:ascii="Times New Roman" w:hAnsi="Times New Roman"/>
          <w:szCs w:val="24"/>
        </w:rPr>
      </w:pPr>
      <w:r w:rsidRPr="00FA5E78">
        <w:rPr>
          <w:rFonts w:ascii="Times New Roman" w:hAnsi="Times New Roman" w:hint="eastAsia"/>
          <w:szCs w:val="24"/>
        </w:rPr>
        <w:t xml:space="preserve">Undergraduate </w:t>
      </w:r>
      <w:r>
        <w:rPr>
          <w:rFonts w:ascii="Times New Roman" w:hAnsi="Times New Roman"/>
          <w:szCs w:val="24"/>
        </w:rPr>
        <w:t>students at HKU undertaking</w:t>
      </w:r>
      <w:r w:rsidR="00022894">
        <w:rPr>
          <w:rFonts w:ascii="Times New Roman" w:hAnsi="Times New Roman"/>
          <w:szCs w:val="24"/>
        </w:rPr>
        <w:t xml:space="preserve"> </w:t>
      </w:r>
      <w:r w:rsidR="00761E3B">
        <w:rPr>
          <w:rFonts w:ascii="Times New Roman" w:hAnsi="Times New Roman"/>
          <w:szCs w:val="24"/>
        </w:rPr>
        <w:t>including but not limited to the following</w:t>
      </w:r>
      <w:r w:rsidR="00761E3B" w:rsidRPr="00761E3B">
        <w:rPr>
          <w:rFonts w:ascii="Times New Roman" w:hAnsi="Times New Roman"/>
          <w:szCs w:val="24"/>
        </w:rPr>
        <w:t xml:space="preserve"> </w:t>
      </w:r>
      <w:r w:rsidR="00761E3B">
        <w:rPr>
          <w:rFonts w:ascii="Times New Roman" w:hAnsi="Times New Roman"/>
          <w:szCs w:val="24"/>
        </w:rPr>
        <w:t>off-campus Activities are required to complete the form:</w:t>
      </w:r>
    </w:p>
    <w:p w:rsidR="000F675E" w:rsidRDefault="000F675E" w:rsidP="000F675E">
      <w:pPr>
        <w:pStyle w:val="EnvelopeReturn"/>
        <w:numPr>
          <w:ilvl w:val="0"/>
          <w:numId w:val="4"/>
        </w:numPr>
        <w:jc w:val="both"/>
        <w:rPr>
          <w:rFonts w:ascii="Times New Roman" w:hAnsi="Times New Roman"/>
          <w:szCs w:val="24"/>
        </w:rPr>
      </w:pPr>
      <w:r>
        <w:rPr>
          <w:rFonts w:ascii="Times New Roman" w:hAnsi="Times New Roman"/>
          <w:szCs w:val="24"/>
        </w:rPr>
        <w:t xml:space="preserve">Compulsory/non-compulsory </w:t>
      </w:r>
      <w:r w:rsidRPr="00FA5E78">
        <w:rPr>
          <w:rFonts w:ascii="Times New Roman" w:hAnsi="Times New Roman"/>
          <w:szCs w:val="24"/>
        </w:rPr>
        <w:t>learning activities</w:t>
      </w:r>
      <w:r>
        <w:rPr>
          <w:rFonts w:ascii="Times New Roman" w:hAnsi="Times New Roman"/>
          <w:szCs w:val="24"/>
        </w:rPr>
        <w:t xml:space="preserve"> </w:t>
      </w:r>
      <w:proofErr w:type="spellStart"/>
      <w:r>
        <w:rPr>
          <w:rFonts w:ascii="Times New Roman" w:hAnsi="Times New Roman"/>
          <w:szCs w:val="24"/>
        </w:rPr>
        <w:t>organi</w:t>
      </w:r>
      <w:r w:rsidR="00022894">
        <w:rPr>
          <w:rFonts w:ascii="Times New Roman" w:hAnsi="Times New Roman"/>
          <w:szCs w:val="24"/>
        </w:rPr>
        <w:t>s</w:t>
      </w:r>
      <w:r>
        <w:rPr>
          <w:rFonts w:ascii="Times New Roman" w:hAnsi="Times New Roman"/>
          <w:szCs w:val="24"/>
        </w:rPr>
        <w:t>ed</w:t>
      </w:r>
      <w:proofErr w:type="spellEnd"/>
      <w:r>
        <w:rPr>
          <w:rFonts w:ascii="Times New Roman" w:hAnsi="Times New Roman"/>
          <w:szCs w:val="24"/>
        </w:rPr>
        <w:t xml:space="preserve"> by the University/Faculty/Department/Unit:</w:t>
      </w:r>
    </w:p>
    <w:p w:rsidR="000F675E" w:rsidRPr="00FA5E78"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hint="eastAsia"/>
          <w:szCs w:val="24"/>
        </w:rPr>
        <w:t xml:space="preserve">student </w:t>
      </w:r>
      <w:r w:rsidRPr="00FA5E78">
        <w:rPr>
          <w:rFonts w:ascii="Times New Roman" w:hAnsi="Times New Roman"/>
          <w:szCs w:val="24"/>
        </w:rPr>
        <w:t xml:space="preserve">exchange </w:t>
      </w:r>
      <w:proofErr w:type="spellStart"/>
      <w:r w:rsidRPr="00FA5E78">
        <w:rPr>
          <w:rFonts w:ascii="Times New Roman" w:hAnsi="Times New Roman"/>
          <w:szCs w:val="24"/>
        </w:rPr>
        <w:t>programme</w:t>
      </w:r>
      <w:r w:rsidR="004F117E">
        <w:rPr>
          <w:rFonts w:ascii="Times New Roman" w:hAnsi="Times New Roman"/>
          <w:szCs w:val="24"/>
        </w:rPr>
        <w:t>s</w:t>
      </w:r>
      <w:proofErr w:type="spellEnd"/>
    </w:p>
    <w:p w:rsidR="000F675E" w:rsidRPr="00FA5E78"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szCs w:val="24"/>
        </w:rPr>
        <w:t>study abroad</w:t>
      </w:r>
    </w:p>
    <w:p w:rsidR="000F675E" w:rsidRPr="00FA5E78"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szCs w:val="24"/>
        </w:rPr>
        <w:t>field trips</w:t>
      </w:r>
      <w:r w:rsidR="00022894">
        <w:rPr>
          <w:rFonts w:ascii="Times New Roman" w:hAnsi="Times New Roman"/>
          <w:szCs w:val="24"/>
        </w:rPr>
        <w:t>/study tours</w:t>
      </w:r>
    </w:p>
    <w:p w:rsidR="000F675E" w:rsidRPr="00FA5E78"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szCs w:val="24"/>
        </w:rPr>
        <w:t>internship, professional experience, practicum, or placement</w:t>
      </w:r>
    </w:p>
    <w:p w:rsidR="000F675E" w:rsidRPr="00FA5E78"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szCs w:val="24"/>
        </w:rPr>
        <w:t>international research and consultancy</w:t>
      </w:r>
      <w:r w:rsidR="00E33EB8">
        <w:rPr>
          <w:rFonts w:ascii="Times New Roman" w:hAnsi="Times New Roman"/>
          <w:szCs w:val="24"/>
        </w:rPr>
        <w:t xml:space="preserve"> </w:t>
      </w:r>
      <w:proofErr w:type="spellStart"/>
      <w:r w:rsidR="00E33EB8">
        <w:rPr>
          <w:rFonts w:ascii="Times New Roman" w:hAnsi="Times New Roman"/>
          <w:szCs w:val="24"/>
        </w:rPr>
        <w:t>programme</w:t>
      </w:r>
      <w:r w:rsidR="004F117E">
        <w:rPr>
          <w:rFonts w:ascii="Times New Roman" w:hAnsi="Times New Roman"/>
          <w:szCs w:val="24"/>
        </w:rPr>
        <w:t>s</w:t>
      </w:r>
      <w:proofErr w:type="spellEnd"/>
      <w:r w:rsidRPr="00FA5E78">
        <w:rPr>
          <w:rFonts w:ascii="Times New Roman" w:hAnsi="Times New Roman"/>
          <w:szCs w:val="24"/>
        </w:rPr>
        <w:t xml:space="preserve"> </w:t>
      </w:r>
    </w:p>
    <w:p w:rsidR="000F675E" w:rsidRDefault="000F675E" w:rsidP="000F675E">
      <w:pPr>
        <w:pStyle w:val="EnvelopeReturn"/>
        <w:numPr>
          <w:ilvl w:val="1"/>
          <w:numId w:val="6"/>
        </w:numPr>
        <w:jc w:val="both"/>
        <w:rPr>
          <w:rFonts w:ascii="Times New Roman" w:hAnsi="Times New Roman"/>
          <w:szCs w:val="24"/>
        </w:rPr>
      </w:pPr>
      <w:r w:rsidRPr="00FA5E78">
        <w:rPr>
          <w:rFonts w:ascii="Times New Roman" w:hAnsi="Times New Roman"/>
          <w:szCs w:val="24"/>
        </w:rPr>
        <w:t>franchised courses</w:t>
      </w:r>
    </w:p>
    <w:p w:rsidR="000F675E" w:rsidRDefault="000F675E" w:rsidP="000F675E">
      <w:pPr>
        <w:pStyle w:val="EnvelopeReturn"/>
        <w:numPr>
          <w:ilvl w:val="1"/>
          <w:numId w:val="6"/>
        </w:numPr>
        <w:jc w:val="both"/>
        <w:rPr>
          <w:rFonts w:ascii="Times New Roman" w:hAnsi="Times New Roman"/>
          <w:szCs w:val="24"/>
        </w:rPr>
      </w:pPr>
      <w:r>
        <w:rPr>
          <w:rFonts w:ascii="Times New Roman" w:hAnsi="Times New Roman"/>
          <w:szCs w:val="24"/>
        </w:rPr>
        <w:t>competitions</w:t>
      </w:r>
    </w:p>
    <w:p w:rsidR="00022894" w:rsidRDefault="00022894" w:rsidP="000F675E">
      <w:pPr>
        <w:pStyle w:val="EnvelopeReturn"/>
        <w:numPr>
          <w:ilvl w:val="1"/>
          <w:numId w:val="6"/>
        </w:numPr>
        <w:jc w:val="both"/>
        <w:rPr>
          <w:rFonts w:ascii="Times New Roman" w:hAnsi="Times New Roman"/>
          <w:szCs w:val="24"/>
        </w:rPr>
      </w:pPr>
      <w:r>
        <w:rPr>
          <w:rFonts w:ascii="Times New Roman" w:hAnsi="Times New Roman"/>
          <w:szCs w:val="24"/>
        </w:rPr>
        <w:t>workshops, seminars and forums</w:t>
      </w:r>
    </w:p>
    <w:p w:rsidR="00022894" w:rsidRPr="00FA5E78" w:rsidRDefault="00022894" w:rsidP="000F675E">
      <w:pPr>
        <w:pStyle w:val="EnvelopeReturn"/>
        <w:numPr>
          <w:ilvl w:val="1"/>
          <w:numId w:val="6"/>
        </w:numPr>
        <w:jc w:val="both"/>
        <w:rPr>
          <w:rFonts w:ascii="Times New Roman" w:hAnsi="Times New Roman"/>
          <w:szCs w:val="24"/>
        </w:rPr>
      </w:pPr>
      <w:r>
        <w:rPr>
          <w:rFonts w:ascii="Times New Roman" w:hAnsi="Times New Roman"/>
          <w:szCs w:val="24"/>
        </w:rPr>
        <w:t xml:space="preserve">experiential learning </w:t>
      </w:r>
      <w:proofErr w:type="spellStart"/>
      <w:r>
        <w:rPr>
          <w:rFonts w:ascii="Times New Roman" w:hAnsi="Times New Roman"/>
          <w:szCs w:val="24"/>
        </w:rPr>
        <w:t>programme</w:t>
      </w:r>
      <w:r w:rsidR="004F117E">
        <w:rPr>
          <w:rFonts w:ascii="Times New Roman" w:hAnsi="Times New Roman"/>
          <w:szCs w:val="24"/>
        </w:rPr>
        <w:t>s</w:t>
      </w:r>
      <w:proofErr w:type="spellEnd"/>
    </w:p>
    <w:p w:rsidR="000F675E" w:rsidRPr="00FA5E78" w:rsidRDefault="000F675E" w:rsidP="000F675E">
      <w:pPr>
        <w:pStyle w:val="EnvelopeReturn"/>
        <w:jc w:val="both"/>
        <w:rPr>
          <w:rFonts w:ascii="Times New Roman" w:hAnsi="Times New Roman"/>
          <w:szCs w:val="24"/>
        </w:rPr>
      </w:pPr>
    </w:p>
    <w:p w:rsidR="000F675E" w:rsidRPr="000F675E" w:rsidRDefault="000F675E" w:rsidP="000F675E">
      <w:pPr>
        <w:pStyle w:val="EnvelopeReturn"/>
        <w:numPr>
          <w:ilvl w:val="0"/>
          <w:numId w:val="4"/>
        </w:numPr>
        <w:jc w:val="both"/>
        <w:rPr>
          <w:rFonts w:ascii="Times New Roman" w:hAnsi="Times New Roman"/>
          <w:szCs w:val="24"/>
        </w:rPr>
      </w:pPr>
      <w:r w:rsidRPr="000F675E">
        <w:rPr>
          <w:rFonts w:ascii="Times New Roman" w:hAnsi="Times New Roman"/>
          <w:szCs w:val="24"/>
        </w:rPr>
        <w:t>student-initiated activities fully/</w:t>
      </w:r>
      <w:r w:rsidR="004C401F">
        <w:rPr>
          <w:rFonts w:ascii="Times New Roman" w:hAnsi="Times New Roman"/>
          <w:szCs w:val="24"/>
        </w:rPr>
        <w:t xml:space="preserve"> </w:t>
      </w:r>
      <w:r w:rsidRPr="000F675E">
        <w:rPr>
          <w:rFonts w:ascii="Times New Roman" w:hAnsi="Times New Roman"/>
          <w:szCs w:val="24"/>
        </w:rPr>
        <w:t>partially funded by the University/Faculty/Department/Unit.</w:t>
      </w:r>
    </w:p>
    <w:p w:rsidR="000F675E" w:rsidRPr="00FA5E78" w:rsidRDefault="000F675E" w:rsidP="000F675E">
      <w:pPr>
        <w:pStyle w:val="EnvelopeReturn"/>
        <w:jc w:val="both"/>
        <w:rPr>
          <w:rFonts w:ascii="Times New Roman" w:hAnsi="Times New Roman"/>
          <w:szCs w:val="24"/>
        </w:rPr>
      </w:pPr>
    </w:p>
    <w:p w:rsidR="000F675E" w:rsidRPr="00FA5E78" w:rsidRDefault="000F675E" w:rsidP="000F675E">
      <w:pPr>
        <w:pStyle w:val="NoSpacing"/>
        <w:rPr>
          <w:b/>
          <w:smallCaps/>
          <w:sz w:val="26"/>
          <w:szCs w:val="26"/>
        </w:rPr>
      </w:pPr>
      <w:r w:rsidRPr="00FA5E78">
        <w:rPr>
          <w:b/>
          <w:smallCaps/>
          <w:sz w:val="26"/>
          <w:szCs w:val="26"/>
        </w:rPr>
        <w:t>Risk of Activities</w:t>
      </w:r>
    </w:p>
    <w:p w:rsidR="000F675E" w:rsidRPr="00FA5E78" w:rsidRDefault="000F675E" w:rsidP="000F675E">
      <w:pPr>
        <w:pStyle w:val="EnvelopeReturn"/>
        <w:ind w:left="425"/>
        <w:jc w:val="both"/>
        <w:rPr>
          <w:rFonts w:ascii="Times New Roman" w:hAnsi="Times New Roman"/>
          <w:szCs w:val="24"/>
        </w:rPr>
      </w:pPr>
    </w:p>
    <w:p w:rsidR="000F675E" w:rsidRPr="00FA5E78" w:rsidRDefault="000F675E" w:rsidP="000F675E">
      <w:pPr>
        <w:pStyle w:val="EnvelopeReturn"/>
        <w:jc w:val="both"/>
        <w:rPr>
          <w:rFonts w:ascii="Times New Roman" w:hAnsi="Times New Roman"/>
          <w:szCs w:val="24"/>
        </w:rPr>
      </w:pPr>
      <w:r w:rsidRPr="00FA5E78">
        <w:rPr>
          <w:rFonts w:ascii="Times New Roman" w:hAnsi="Times New Roman"/>
          <w:szCs w:val="24"/>
        </w:rPr>
        <w:t xml:space="preserve">The risks </w:t>
      </w:r>
      <w:r w:rsidRPr="00FA5E78">
        <w:rPr>
          <w:rFonts w:ascii="Times New Roman" w:hAnsi="Times New Roman" w:hint="eastAsia"/>
          <w:szCs w:val="24"/>
        </w:rPr>
        <w:t xml:space="preserve">of participating in an </w:t>
      </w:r>
      <w:r>
        <w:rPr>
          <w:rFonts w:ascii="Times New Roman" w:hAnsi="Times New Roman"/>
          <w:szCs w:val="24"/>
        </w:rPr>
        <w:t>A</w:t>
      </w:r>
      <w:r w:rsidRPr="00FA5E78">
        <w:rPr>
          <w:rFonts w:ascii="Times New Roman" w:hAnsi="Times New Roman" w:hint="eastAsia"/>
          <w:szCs w:val="24"/>
        </w:rPr>
        <w:t xml:space="preserve">ctivity </w:t>
      </w:r>
      <w:r w:rsidRPr="00FA5E78">
        <w:rPr>
          <w:rFonts w:ascii="Times New Roman" w:hAnsi="Times New Roman"/>
          <w:szCs w:val="24"/>
        </w:rPr>
        <w:t xml:space="preserve">may </w:t>
      </w:r>
      <w:r w:rsidRPr="00FA5E78">
        <w:rPr>
          <w:rFonts w:ascii="Times New Roman" w:hAnsi="Times New Roman" w:hint="eastAsia"/>
          <w:szCs w:val="24"/>
        </w:rPr>
        <w:t>i</w:t>
      </w:r>
      <w:r>
        <w:rPr>
          <w:rFonts w:ascii="Times New Roman" w:hAnsi="Times New Roman"/>
          <w:szCs w:val="24"/>
        </w:rPr>
        <w:t>nclude</w:t>
      </w:r>
      <w:r w:rsidRPr="00FA5E78">
        <w:rPr>
          <w:rFonts w:ascii="Times New Roman" w:hAnsi="Times New Roman" w:hint="eastAsia"/>
          <w:szCs w:val="24"/>
        </w:rPr>
        <w:t xml:space="preserve">, but </w:t>
      </w:r>
      <w:r w:rsidRPr="00FA5E78">
        <w:rPr>
          <w:rFonts w:ascii="Times New Roman" w:hAnsi="Times New Roman"/>
          <w:szCs w:val="24"/>
        </w:rPr>
        <w:t xml:space="preserve">are </w:t>
      </w:r>
      <w:r w:rsidRPr="00FA5E78">
        <w:rPr>
          <w:rFonts w:ascii="Times New Roman" w:hAnsi="Times New Roman" w:hint="eastAsia"/>
          <w:szCs w:val="24"/>
        </w:rPr>
        <w:t>not limited to</w:t>
      </w:r>
      <w:r w:rsidRPr="00FA5E78">
        <w:rPr>
          <w:rFonts w:ascii="Times New Roman" w:hAnsi="Times New Roman"/>
          <w:szCs w:val="24"/>
        </w:rPr>
        <w:t>, incidents or accidents arising from:</w:t>
      </w:r>
    </w:p>
    <w:p w:rsidR="000F675E" w:rsidRPr="00FA5E78" w:rsidRDefault="000F675E" w:rsidP="000F675E">
      <w:pPr>
        <w:pStyle w:val="EnvelopeReturn"/>
        <w:numPr>
          <w:ilvl w:val="0"/>
          <w:numId w:val="3"/>
        </w:numPr>
        <w:jc w:val="both"/>
        <w:rPr>
          <w:rFonts w:ascii="Times New Roman" w:hAnsi="Times New Roman"/>
          <w:szCs w:val="24"/>
        </w:rPr>
      </w:pPr>
      <w:r w:rsidRPr="00FA5E78">
        <w:rPr>
          <w:rFonts w:ascii="Times New Roman" w:hAnsi="Times New Roman" w:hint="eastAsia"/>
          <w:szCs w:val="24"/>
        </w:rPr>
        <w:t>personal choices</w:t>
      </w:r>
      <w:r w:rsidRPr="00FA5E78">
        <w:rPr>
          <w:rFonts w:ascii="Times New Roman" w:hAnsi="Times New Roman"/>
          <w:szCs w:val="24"/>
        </w:rPr>
        <w:t>, actions</w:t>
      </w:r>
      <w:r>
        <w:rPr>
          <w:rFonts w:ascii="Times New Roman" w:hAnsi="Times New Roman"/>
          <w:szCs w:val="24"/>
        </w:rPr>
        <w:t>,</w:t>
      </w:r>
      <w:r w:rsidRPr="00FA5E78">
        <w:rPr>
          <w:rFonts w:ascii="Times New Roman" w:hAnsi="Times New Roman" w:hint="eastAsia"/>
          <w:szCs w:val="24"/>
        </w:rPr>
        <w:t xml:space="preserve"> </w:t>
      </w:r>
      <w:r w:rsidRPr="00FA5E78">
        <w:rPr>
          <w:rFonts w:ascii="Times New Roman" w:hAnsi="Times New Roman"/>
          <w:szCs w:val="24"/>
        </w:rPr>
        <w:t>or</w:t>
      </w:r>
      <w:r w:rsidRPr="00FA5E78">
        <w:rPr>
          <w:rFonts w:ascii="Times New Roman" w:hAnsi="Times New Roman" w:hint="eastAsia"/>
          <w:szCs w:val="24"/>
        </w:rPr>
        <w:t xml:space="preserve"> activities</w:t>
      </w:r>
      <w:r>
        <w:rPr>
          <w:rFonts w:ascii="Times New Roman" w:hAnsi="Times New Roman"/>
          <w:szCs w:val="24"/>
        </w:rPr>
        <w:t>;</w:t>
      </w:r>
    </w:p>
    <w:p w:rsidR="000F675E" w:rsidRPr="00FA5E78" w:rsidRDefault="000F675E" w:rsidP="000F675E">
      <w:pPr>
        <w:pStyle w:val="EnvelopeReturn"/>
        <w:numPr>
          <w:ilvl w:val="0"/>
          <w:numId w:val="3"/>
        </w:numPr>
        <w:jc w:val="both"/>
        <w:rPr>
          <w:rFonts w:ascii="Times New Roman" w:hAnsi="Times New Roman"/>
          <w:szCs w:val="24"/>
        </w:rPr>
      </w:pPr>
      <w:r w:rsidRPr="00FA5E78">
        <w:rPr>
          <w:rFonts w:ascii="Times New Roman" w:hAnsi="Times New Roman"/>
          <w:szCs w:val="24"/>
        </w:rPr>
        <w:t>travelling</w:t>
      </w:r>
      <w:r w:rsidRPr="00FA5E78">
        <w:rPr>
          <w:rFonts w:ascii="Times New Roman" w:hAnsi="Times New Roman" w:hint="eastAsia"/>
          <w:szCs w:val="24"/>
        </w:rPr>
        <w:t>;</w:t>
      </w:r>
    </w:p>
    <w:p w:rsidR="000F675E" w:rsidRPr="00FA5E78" w:rsidRDefault="000F675E" w:rsidP="000F675E">
      <w:pPr>
        <w:pStyle w:val="EnvelopeReturn"/>
        <w:numPr>
          <w:ilvl w:val="0"/>
          <w:numId w:val="3"/>
        </w:numPr>
        <w:jc w:val="both"/>
        <w:rPr>
          <w:rFonts w:ascii="Times New Roman" w:hAnsi="Times New Roman"/>
          <w:szCs w:val="24"/>
        </w:rPr>
      </w:pPr>
      <w:r w:rsidRPr="00FA5E78">
        <w:rPr>
          <w:rFonts w:ascii="Times New Roman" w:hAnsi="Times New Roman" w:hint="eastAsia"/>
          <w:szCs w:val="24"/>
        </w:rPr>
        <w:t>political, legal, social, economic</w:t>
      </w:r>
      <w:r>
        <w:rPr>
          <w:rFonts w:ascii="Times New Roman" w:hAnsi="Times New Roman"/>
          <w:szCs w:val="24"/>
        </w:rPr>
        <w:t>, safety (crime), medical, hygiene, and/or weather</w:t>
      </w:r>
      <w:r w:rsidRPr="00FA5E78">
        <w:rPr>
          <w:rFonts w:ascii="Times New Roman" w:hAnsi="Times New Roman" w:hint="eastAsia"/>
          <w:szCs w:val="24"/>
        </w:rPr>
        <w:t xml:space="preserve"> conditions</w:t>
      </w:r>
      <w:r>
        <w:rPr>
          <w:rFonts w:ascii="Times New Roman" w:hAnsi="Times New Roman"/>
          <w:szCs w:val="24"/>
        </w:rPr>
        <w:t xml:space="preserve"> of the Activity destination</w:t>
      </w:r>
      <w:r w:rsidRPr="00FA5E78">
        <w:rPr>
          <w:rFonts w:ascii="Times New Roman" w:hAnsi="Times New Roman" w:hint="eastAsia"/>
          <w:szCs w:val="24"/>
        </w:rPr>
        <w:t xml:space="preserve">; </w:t>
      </w:r>
      <w:r>
        <w:rPr>
          <w:rFonts w:ascii="Times New Roman" w:hAnsi="Times New Roman"/>
          <w:szCs w:val="24"/>
        </w:rPr>
        <w:t>and</w:t>
      </w:r>
    </w:p>
    <w:p w:rsidR="000F675E" w:rsidRPr="00FA5E78" w:rsidRDefault="000F675E" w:rsidP="000F675E">
      <w:pPr>
        <w:pStyle w:val="EnvelopeReturn"/>
        <w:numPr>
          <w:ilvl w:val="0"/>
          <w:numId w:val="3"/>
        </w:numPr>
        <w:jc w:val="both"/>
        <w:rPr>
          <w:rFonts w:ascii="Times New Roman" w:hAnsi="Times New Roman"/>
          <w:szCs w:val="24"/>
        </w:rPr>
      </w:pPr>
      <w:r w:rsidRPr="00FA5E78">
        <w:rPr>
          <w:rFonts w:ascii="Times New Roman" w:hAnsi="Times New Roman" w:hint="eastAsia"/>
          <w:szCs w:val="24"/>
        </w:rPr>
        <w:t>different standards of design, safety and maintenance of buildings, places and conveyances</w:t>
      </w:r>
      <w:r>
        <w:rPr>
          <w:rFonts w:ascii="Times New Roman" w:hAnsi="Times New Roman"/>
          <w:szCs w:val="24"/>
        </w:rPr>
        <w:t>.</w:t>
      </w:r>
      <w:r w:rsidRPr="00FA5E78">
        <w:rPr>
          <w:rFonts w:ascii="Times New Roman" w:hAnsi="Times New Roman" w:hint="eastAsia"/>
          <w:szCs w:val="24"/>
        </w:rPr>
        <w:t xml:space="preserve"> </w:t>
      </w:r>
    </w:p>
    <w:p w:rsidR="000F675E" w:rsidRDefault="000F675E" w:rsidP="000F675E">
      <w:pPr>
        <w:pStyle w:val="EnvelopeReturn"/>
        <w:jc w:val="both"/>
        <w:rPr>
          <w:rFonts w:ascii="Times New Roman" w:hAnsi="Times New Roman"/>
          <w:szCs w:val="24"/>
        </w:rPr>
      </w:pPr>
    </w:p>
    <w:p w:rsidR="000F675E" w:rsidRPr="00FA5E78" w:rsidRDefault="000F675E" w:rsidP="000F675E">
      <w:pPr>
        <w:pStyle w:val="EnvelopeReturn"/>
        <w:jc w:val="both"/>
        <w:rPr>
          <w:rFonts w:ascii="Times New Roman" w:hAnsi="Times New Roman"/>
          <w:szCs w:val="24"/>
        </w:rPr>
      </w:pPr>
      <w:r w:rsidRPr="00FA5E78">
        <w:rPr>
          <w:rFonts w:ascii="Times New Roman" w:hAnsi="Times New Roman"/>
          <w:szCs w:val="24"/>
        </w:rPr>
        <w:t>H</w:t>
      </w:r>
      <w:r w:rsidRPr="00FA5E78">
        <w:rPr>
          <w:rFonts w:ascii="Times New Roman" w:hAnsi="Times New Roman" w:hint="eastAsia"/>
          <w:szCs w:val="24"/>
        </w:rPr>
        <w:t>ealth or safety concerns</w:t>
      </w:r>
      <w:r w:rsidRPr="00FA5E78">
        <w:rPr>
          <w:rFonts w:ascii="Times New Roman" w:hAnsi="Times New Roman"/>
          <w:szCs w:val="24"/>
        </w:rPr>
        <w:t xml:space="preserve">, </w:t>
      </w:r>
      <w:r w:rsidRPr="00FA5E78">
        <w:rPr>
          <w:rFonts w:ascii="Times New Roman" w:hAnsi="Times New Roman" w:hint="eastAsia"/>
          <w:szCs w:val="24"/>
        </w:rPr>
        <w:t>medical needs, treatment</w:t>
      </w:r>
      <w:r w:rsidRPr="00FA5E78">
        <w:rPr>
          <w:rFonts w:ascii="Times New Roman" w:hAnsi="Times New Roman"/>
          <w:szCs w:val="24"/>
        </w:rPr>
        <w:t>s</w:t>
      </w:r>
      <w:r w:rsidRPr="00FA5E78">
        <w:rPr>
          <w:rFonts w:ascii="Times New Roman" w:hAnsi="Times New Roman" w:hint="eastAsia"/>
          <w:szCs w:val="24"/>
        </w:rPr>
        <w:t xml:space="preserve"> or hospital care</w:t>
      </w:r>
      <w:r w:rsidRPr="00FA5E78">
        <w:rPr>
          <w:rFonts w:ascii="Times New Roman" w:hAnsi="Times New Roman"/>
          <w:szCs w:val="24"/>
        </w:rPr>
        <w:t xml:space="preserve"> may consequently arise. </w:t>
      </w:r>
    </w:p>
    <w:p w:rsidR="000F675E" w:rsidRPr="00FA5E78" w:rsidRDefault="000F675E" w:rsidP="000F675E">
      <w:pPr>
        <w:pStyle w:val="EnvelopeReturn"/>
        <w:jc w:val="both"/>
        <w:rPr>
          <w:rFonts w:ascii="Times New Roman" w:hAnsi="Times New Roman"/>
          <w:szCs w:val="24"/>
        </w:rPr>
      </w:pPr>
      <w:r>
        <w:rPr>
          <w:rFonts w:ascii="Times New Roman" w:hAnsi="Times New Roman"/>
          <w:szCs w:val="24"/>
        </w:rPr>
        <w:t>T</w:t>
      </w:r>
      <w:r w:rsidRPr="00FA5E78">
        <w:rPr>
          <w:rFonts w:ascii="Times New Roman" w:hAnsi="Times New Roman"/>
          <w:szCs w:val="24"/>
        </w:rPr>
        <w:t xml:space="preserve">he rules, procedures, laws and regulations of the </w:t>
      </w:r>
      <w:r>
        <w:rPr>
          <w:rFonts w:ascii="Times New Roman" w:hAnsi="Times New Roman"/>
          <w:szCs w:val="24"/>
        </w:rPr>
        <w:t>destination of A</w:t>
      </w:r>
      <w:r w:rsidRPr="00FA5E78">
        <w:rPr>
          <w:rFonts w:ascii="Times New Roman" w:hAnsi="Times New Roman"/>
          <w:szCs w:val="24"/>
        </w:rPr>
        <w:t xml:space="preserve">ctivity (or the country of </w:t>
      </w:r>
      <w:r w:rsidRPr="00FA5E78">
        <w:rPr>
          <w:rFonts w:ascii="Times New Roman" w:hAnsi="Times New Roman"/>
          <w:szCs w:val="24"/>
        </w:rPr>
        <w:lastRenderedPageBreak/>
        <w:t>the host institution) could be different to those at HKU or in Hong Kong.</w:t>
      </w:r>
    </w:p>
    <w:p w:rsidR="000F675E" w:rsidRPr="00FA5E78" w:rsidRDefault="000F675E" w:rsidP="000F675E">
      <w:pPr>
        <w:pStyle w:val="EnvelopeReturn"/>
        <w:jc w:val="both"/>
        <w:rPr>
          <w:rFonts w:ascii="Times New Roman" w:hAnsi="Times New Roman"/>
          <w:szCs w:val="24"/>
        </w:rPr>
      </w:pPr>
    </w:p>
    <w:p w:rsidR="000F675E" w:rsidRPr="00FA5E78" w:rsidRDefault="000F675E" w:rsidP="000F675E">
      <w:pPr>
        <w:pStyle w:val="NoSpacing"/>
        <w:rPr>
          <w:b/>
          <w:smallCaps/>
          <w:sz w:val="26"/>
          <w:szCs w:val="26"/>
        </w:rPr>
      </w:pPr>
      <w:r w:rsidRPr="00FA5E78">
        <w:rPr>
          <w:b/>
          <w:smallCaps/>
          <w:sz w:val="26"/>
          <w:szCs w:val="26"/>
        </w:rPr>
        <w:t>Limits of University Responsibility</w:t>
      </w:r>
    </w:p>
    <w:p w:rsidR="008329DF" w:rsidRPr="007F6ECA" w:rsidRDefault="008329DF" w:rsidP="00971E35">
      <w:pPr>
        <w:pStyle w:val="EnvelopeReturn"/>
        <w:numPr>
          <w:ilvl w:val="0"/>
          <w:numId w:val="7"/>
        </w:numPr>
        <w:tabs>
          <w:tab w:val="left" w:pos="540"/>
        </w:tabs>
        <w:ind w:left="540"/>
        <w:jc w:val="both"/>
        <w:rPr>
          <w:rFonts w:ascii="Times New Roman" w:hAnsi="Times New Roman"/>
          <w:szCs w:val="24"/>
        </w:rPr>
      </w:pPr>
      <w:r w:rsidRPr="007F6ECA">
        <w:rPr>
          <w:rFonts w:ascii="Times New Roman" w:hAnsi="Times New Roman"/>
        </w:rPr>
        <w:t>Standard insurance coverage has been arranged by HKU for students when traveling outside Hong Kong, but will be applicable only to activities that are directly administered and supervised by HKU staff members or formally approved by HKU or its staff members.</w:t>
      </w:r>
      <w:r w:rsidR="00C83626">
        <w:rPr>
          <w:rFonts w:ascii="Times New Roman" w:hAnsi="Times New Roman"/>
        </w:rPr>
        <w:t xml:space="preserve"> </w:t>
      </w:r>
      <w:r w:rsidR="00C83626" w:rsidRPr="001C2D38">
        <w:rPr>
          <w:rFonts w:ascii="Times New Roman" w:hAnsi="Times New Roman"/>
          <w:iCs/>
        </w:rPr>
        <w:t xml:space="preserve">Details of the relevant insurance policy terms are available </w:t>
      </w:r>
      <w:r w:rsidR="00C83626">
        <w:rPr>
          <w:rFonts w:ascii="Times New Roman" w:hAnsi="Times New Roman"/>
          <w:iCs/>
        </w:rPr>
        <w:t>o</w:t>
      </w:r>
      <w:r w:rsidR="00C83626" w:rsidRPr="001C2D38">
        <w:rPr>
          <w:rFonts w:ascii="Times New Roman" w:hAnsi="Times New Roman"/>
          <w:iCs/>
        </w:rPr>
        <w:t>n the FEO website.</w:t>
      </w:r>
    </w:p>
    <w:p w:rsidR="00971E35" w:rsidRDefault="00971E35" w:rsidP="00971E35">
      <w:pPr>
        <w:pStyle w:val="EnvelopeReturn"/>
        <w:tabs>
          <w:tab w:val="left" w:pos="540"/>
        </w:tabs>
        <w:ind w:left="540"/>
        <w:jc w:val="both"/>
        <w:rPr>
          <w:rFonts w:ascii="Times New Roman" w:hAnsi="Times New Roman"/>
          <w:szCs w:val="24"/>
        </w:rPr>
      </w:pPr>
    </w:p>
    <w:p w:rsidR="000F675E" w:rsidRDefault="000F675E" w:rsidP="00971E35">
      <w:pPr>
        <w:pStyle w:val="EnvelopeReturn"/>
        <w:numPr>
          <w:ilvl w:val="0"/>
          <w:numId w:val="7"/>
        </w:numPr>
        <w:tabs>
          <w:tab w:val="left" w:pos="540"/>
        </w:tabs>
        <w:ind w:left="540"/>
        <w:jc w:val="both"/>
        <w:rPr>
          <w:rFonts w:ascii="Times New Roman" w:hAnsi="Times New Roman"/>
          <w:szCs w:val="24"/>
        </w:rPr>
      </w:pPr>
      <w:r w:rsidRPr="007F6ECA">
        <w:rPr>
          <w:rFonts w:ascii="Times New Roman" w:hAnsi="Times New Roman"/>
          <w:szCs w:val="24"/>
        </w:rPr>
        <w:t>Except</w:t>
      </w:r>
      <w:r w:rsidRPr="00F162E6">
        <w:rPr>
          <w:rFonts w:ascii="Times New Roman" w:hAnsi="Times New Roman"/>
          <w:szCs w:val="24"/>
        </w:rPr>
        <w:t xml:space="preserve"> for death or personal injury </w:t>
      </w:r>
      <w:r w:rsidR="008F23AA" w:rsidRPr="00E62F17">
        <w:rPr>
          <w:rFonts w:ascii="Times New Roman" w:hAnsi="Times New Roman"/>
          <w:szCs w:val="24"/>
        </w:rPr>
        <w:t xml:space="preserve">caused </w:t>
      </w:r>
      <w:r w:rsidRPr="00E62F17">
        <w:rPr>
          <w:rFonts w:ascii="Times New Roman" w:hAnsi="Times New Roman"/>
          <w:szCs w:val="24"/>
        </w:rPr>
        <w:t xml:space="preserve">directly </w:t>
      </w:r>
      <w:r w:rsidR="008F23AA" w:rsidRPr="00E62F17">
        <w:rPr>
          <w:rFonts w:ascii="Times New Roman" w:hAnsi="Times New Roman"/>
          <w:szCs w:val="24"/>
        </w:rPr>
        <w:t xml:space="preserve">by </w:t>
      </w:r>
      <w:r w:rsidRPr="00E62F17">
        <w:rPr>
          <w:rFonts w:ascii="Times New Roman" w:hAnsi="Times New Roman"/>
          <w:szCs w:val="24"/>
        </w:rPr>
        <w:t>the negligence of HKU or its staff members, HKU</w:t>
      </w:r>
      <w:r w:rsidRPr="00E62F17">
        <w:rPr>
          <w:rFonts w:ascii="Times New Roman" w:hAnsi="Times New Roman" w:hint="eastAsia"/>
          <w:szCs w:val="24"/>
        </w:rPr>
        <w:t xml:space="preserve"> </w:t>
      </w:r>
      <w:r w:rsidR="008F23AA" w:rsidRPr="00E62F17">
        <w:rPr>
          <w:rFonts w:ascii="Times New Roman" w:hAnsi="Times New Roman"/>
          <w:szCs w:val="24"/>
        </w:rPr>
        <w:t xml:space="preserve">or its staff members </w:t>
      </w:r>
      <w:r w:rsidRPr="00E62F17">
        <w:rPr>
          <w:rFonts w:ascii="Times New Roman" w:hAnsi="Times New Roman"/>
          <w:szCs w:val="24"/>
        </w:rPr>
        <w:t>shall not be responsible</w:t>
      </w:r>
      <w:r w:rsidRPr="00F162E6">
        <w:rPr>
          <w:rFonts w:ascii="Times New Roman" w:hAnsi="Times New Roman"/>
          <w:szCs w:val="24"/>
        </w:rPr>
        <w:t xml:space="preserve"> for any liability, injury, loss, costs, expenses (includ</w:t>
      </w:r>
      <w:r w:rsidR="00C83626">
        <w:rPr>
          <w:rFonts w:ascii="Times New Roman" w:hAnsi="Times New Roman"/>
          <w:szCs w:val="24"/>
        </w:rPr>
        <w:t>ing</w:t>
      </w:r>
      <w:r w:rsidRPr="00F162E6">
        <w:rPr>
          <w:rFonts w:ascii="Times New Roman" w:hAnsi="Times New Roman"/>
          <w:szCs w:val="24"/>
        </w:rPr>
        <w:t xml:space="preserve"> medical, legal or other expenses) that you may incur (howsoever arising) in participating in </w:t>
      </w:r>
      <w:r w:rsidRPr="00F162E6">
        <w:rPr>
          <w:rFonts w:ascii="Times New Roman" w:hAnsi="Times New Roman" w:hint="eastAsia"/>
          <w:szCs w:val="24"/>
        </w:rPr>
        <w:t xml:space="preserve">an </w:t>
      </w:r>
      <w:r w:rsidRPr="00F162E6">
        <w:rPr>
          <w:rFonts w:ascii="Times New Roman" w:hAnsi="Times New Roman"/>
          <w:szCs w:val="24"/>
        </w:rPr>
        <w:t>Activit</w:t>
      </w:r>
      <w:r w:rsidRPr="00F162E6">
        <w:rPr>
          <w:rFonts w:ascii="Times New Roman" w:hAnsi="Times New Roman" w:hint="eastAsia"/>
          <w:szCs w:val="24"/>
        </w:rPr>
        <w:t>y</w:t>
      </w:r>
      <w:r w:rsidRPr="00F162E6">
        <w:rPr>
          <w:rFonts w:ascii="Times New Roman" w:hAnsi="Times New Roman"/>
          <w:szCs w:val="24"/>
        </w:rPr>
        <w:t>.</w:t>
      </w:r>
    </w:p>
    <w:p w:rsidR="00971E35" w:rsidRDefault="00971E35" w:rsidP="00971E35">
      <w:pPr>
        <w:pStyle w:val="EnvelopeReturn"/>
        <w:tabs>
          <w:tab w:val="left" w:pos="540"/>
        </w:tabs>
        <w:ind w:left="540"/>
        <w:jc w:val="both"/>
        <w:rPr>
          <w:rFonts w:ascii="Times New Roman" w:hAnsi="Times New Roman"/>
          <w:szCs w:val="24"/>
        </w:rPr>
      </w:pPr>
    </w:p>
    <w:p w:rsidR="000F675E" w:rsidRDefault="000F675E" w:rsidP="00971E35">
      <w:pPr>
        <w:pStyle w:val="EnvelopeReturn"/>
        <w:numPr>
          <w:ilvl w:val="0"/>
          <w:numId w:val="7"/>
        </w:numPr>
        <w:tabs>
          <w:tab w:val="left" w:pos="540"/>
        </w:tabs>
        <w:ind w:left="540"/>
        <w:jc w:val="both"/>
        <w:rPr>
          <w:rFonts w:ascii="Times New Roman" w:hAnsi="Times New Roman"/>
          <w:szCs w:val="24"/>
        </w:rPr>
      </w:pPr>
      <w:r w:rsidRPr="00F162E6">
        <w:rPr>
          <w:rFonts w:ascii="Times New Roman" w:hAnsi="Times New Roman"/>
          <w:szCs w:val="24"/>
        </w:rPr>
        <w:t>For off-campus Activit</w:t>
      </w:r>
      <w:r>
        <w:rPr>
          <w:rFonts w:ascii="Times New Roman" w:hAnsi="Times New Roman"/>
          <w:szCs w:val="24"/>
        </w:rPr>
        <w:t>ies</w:t>
      </w:r>
      <w:r w:rsidRPr="00F162E6">
        <w:rPr>
          <w:rFonts w:ascii="Times New Roman" w:hAnsi="Times New Roman"/>
          <w:szCs w:val="24"/>
        </w:rPr>
        <w:t>, HKU</w:t>
      </w:r>
      <w:r w:rsidRPr="00F162E6">
        <w:rPr>
          <w:rFonts w:ascii="Times New Roman" w:hAnsi="Times New Roman" w:hint="eastAsia"/>
          <w:szCs w:val="24"/>
        </w:rPr>
        <w:t xml:space="preserve"> </w:t>
      </w:r>
      <w:r w:rsidRPr="00F162E6">
        <w:rPr>
          <w:rFonts w:ascii="Times New Roman" w:hAnsi="Times New Roman"/>
          <w:szCs w:val="24"/>
        </w:rPr>
        <w:t>is not</w:t>
      </w:r>
      <w:r w:rsidRPr="00F162E6">
        <w:rPr>
          <w:rFonts w:ascii="Times New Roman" w:hAnsi="Times New Roman" w:hint="eastAsia"/>
          <w:szCs w:val="24"/>
        </w:rPr>
        <w:t xml:space="preserve"> an agent for, and cannot control the acts or omissions of, any</w:t>
      </w:r>
      <w:r w:rsidRPr="00205157">
        <w:rPr>
          <w:rFonts w:ascii="Times New Roman" w:hAnsi="Times New Roman"/>
          <w:szCs w:val="24"/>
        </w:rPr>
        <w:t xml:space="preserve"> </w:t>
      </w:r>
      <w:r w:rsidRPr="00205157">
        <w:rPr>
          <w:rFonts w:ascii="Times New Roman" w:hAnsi="Times New Roman" w:hint="eastAsia"/>
          <w:szCs w:val="24"/>
        </w:rPr>
        <w:t xml:space="preserve">host institution, host family, transportation carrier, hotel, tour </w:t>
      </w:r>
      <w:r w:rsidRPr="00B40C1B">
        <w:rPr>
          <w:rFonts w:ascii="Times New Roman" w:hAnsi="Times New Roman"/>
          <w:szCs w:val="24"/>
        </w:rPr>
        <w:t>organizer</w:t>
      </w:r>
      <w:r w:rsidRPr="00B40C1B">
        <w:rPr>
          <w:rFonts w:ascii="Times New Roman" w:hAnsi="Times New Roman" w:hint="eastAsia"/>
          <w:szCs w:val="24"/>
        </w:rPr>
        <w:t xml:space="preserve"> or other provider of goods or services involved.</w:t>
      </w:r>
    </w:p>
    <w:p w:rsidR="00971E35" w:rsidRDefault="00971E35" w:rsidP="00971E35">
      <w:pPr>
        <w:pStyle w:val="EnvelopeReturn"/>
        <w:tabs>
          <w:tab w:val="left" w:pos="540"/>
        </w:tabs>
        <w:ind w:left="540"/>
        <w:jc w:val="both"/>
        <w:rPr>
          <w:rFonts w:ascii="Times New Roman" w:hAnsi="Times New Roman"/>
          <w:szCs w:val="24"/>
        </w:rPr>
      </w:pPr>
    </w:p>
    <w:p w:rsidR="000F675E" w:rsidRDefault="000F675E" w:rsidP="00971E35">
      <w:pPr>
        <w:pStyle w:val="EnvelopeReturn"/>
        <w:numPr>
          <w:ilvl w:val="0"/>
          <w:numId w:val="7"/>
        </w:numPr>
        <w:tabs>
          <w:tab w:val="left" w:pos="540"/>
        </w:tabs>
        <w:ind w:left="540"/>
        <w:jc w:val="both"/>
        <w:rPr>
          <w:rFonts w:ascii="Times New Roman" w:hAnsi="Times New Roman"/>
          <w:szCs w:val="24"/>
        </w:rPr>
      </w:pPr>
      <w:r w:rsidRPr="00F162E6">
        <w:rPr>
          <w:rFonts w:ascii="Times New Roman" w:hAnsi="Times New Roman"/>
          <w:szCs w:val="24"/>
        </w:rPr>
        <w:t xml:space="preserve">HKU does not warrant the safety of the environment into which you are sent, or the quality of the </w:t>
      </w:r>
      <w:r w:rsidR="00E33EB8">
        <w:rPr>
          <w:rFonts w:ascii="Times New Roman" w:hAnsi="Times New Roman"/>
          <w:szCs w:val="24"/>
        </w:rPr>
        <w:t>A</w:t>
      </w:r>
      <w:r w:rsidRPr="00F162E6">
        <w:rPr>
          <w:rFonts w:ascii="Times New Roman" w:hAnsi="Times New Roman"/>
          <w:szCs w:val="24"/>
        </w:rPr>
        <w:t>ctivity conducted by the host institution. You shall be responsible for your own health and safety at all time</w:t>
      </w:r>
      <w:r w:rsidR="00C83626">
        <w:rPr>
          <w:rFonts w:ascii="Times New Roman" w:hAnsi="Times New Roman"/>
          <w:szCs w:val="24"/>
        </w:rPr>
        <w:t>s</w:t>
      </w:r>
      <w:r w:rsidRPr="00F162E6">
        <w:rPr>
          <w:rFonts w:ascii="Times New Roman" w:hAnsi="Times New Roman"/>
          <w:szCs w:val="24"/>
        </w:rPr>
        <w:t xml:space="preserve"> during the Activity period.</w:t>
      </w:r>
    </w:p>
    <w:p w:rsidR="00971E35" w:rsidRDefault="00971E35" w:rsidP="00971E35">
      <w:pPr>
        <w:pStyle w:val="EnvelopeReturn"/>
        <w:tabs>
          <w:tab w:val="left" w:pos="540"/>
        </w:tabs>
        <w:ind w:left="540"/>
        <w:jc w:val="both"/>
        <w:rPr>
          <w:rFonts w:ascii="Times New Roman" w:hAnsi="Times New Roman"/>
          <w:szCs w:val="24"/>
        </w:rPr>
      </w:pPr>
    </w:p>
    <w:p w:rsidR="000F675E" w:rsidRDefault="000F675E" w:rsidP="00971E35">
      <w:pPr>
        <w:pStyle w:val="EnvelopeReturn"/>
        <w:numPr>
          <w:ilvl w:val="0"/>
          <w:numId w:val="7"/>
        </w:numPr>
        <w:tabs>
          <w:tab w:val="left" w:pos="540"/>
        </w:tabs>
        <w:ind w:left="540"/>
        <w:jc w:val="both"/>
        <w:rPr>
          <w:rFonts w:ascii="Times New Roman" w:hAnsi="Times New Roman"/>
          <w:szCs w:val="24"/>
        </w:rPr>
      </w:pPr>
      <w:r w:rsidRPr="000F675E">
        <w:rPr>
          <w:rFonts w:ascii="Times New Roman" w:hAnsi="Times New Roman"/>
          <w:szCs w:val="24"/>
        </w:rPr>
        <w:t xml:space="preserve">HKU has no obligation to provide you with legal or financial assistance in relation to your participation in </w:t>
      </w:r>
      <w:r w:rsidRPr="000F675E">
        <w:rPr>
          <w:rFonts w:ascii="Times New Roman" w:hAnsi="Times New Roman" w:hint="eastAsia"/>
          <w:szCs w:val="24"/>
        </w:rPr>
        <w:t xml:space="preserve">an </w:t>
      </w:r>
      <w:r w:rsidRPr="000F675E">
        <w:rPr>
          <w:rFonts w:ascii="Times New Roman" w:hAnsi="Times New Roman"/>
          <w:szCs w:val="24"/>
        </w:rPr>
        <w:t>Activit</w:t>
      </w:r>
      <w:r w:rsidRPr="000F675E">
        <w:rPr>
          <w:rFonts w:ascii="Times New Roman" w:hAnsi="Times New Roman" w:hint="eastAsia"/>
          <w:szCs w:val="24"/>
        </w:rPr>
        <w:t>y</w:t>
      </w:r>
      <w:r w:rsidRPr="000F675E">
        <w:rPr>
          <w:rFonts w:ascii="Times New Roman" w:hAnsi="Times New Roman"/>
          <w:szCs w:val="24"/>
        </w:rPr>
        <w:t xml:space="preserve"> or risks arising from such Activity.</w:t>
      </w:r>
    </w:p>
    <w:p w:rsidR="001C2D38" w:rsidRPr="001C2D38" w:rsidRDefault="001C2D38" w:rsidP="001C2D38">
      <w:pPr>
        <w:pStyle w:val="EnvelopeReturn"/>
        <w:tabs>
          <w:tab w:val="left" w:pos="360"/>
        </w:tabs>
        <w:jc w:val="both"/>
        <w:rPr>
          <w:rFonts w:ascii="Times New Roman" w:hAnsi="Times New Roman"/>
          <w:szCs w:val="24"/>
        </w:rPr>
      </w:pPr>
    </w:p>
    <w:p w:rsidR="000F675E" w:rsidRPr="00FA5E78" w:rsidRDefault="000F675E" w:rsidP="000F675E">
      <w:pPr>
        <w:pStyle w:val="NoSpacing"/>
        <w:rPr>
          <w:b/>
          <w:smallCaps/>
          <w:sz w:val="26"/>
          <w:szCs w:val="26"/>
        </w:rPr>
      </w:pPr>
      <w:r w:rsidRPr="00FA5E78">
        <w:rPr>
          <w:b/>
          <w:smallCaps/>
          <w:sz w:val="26"/>
          <w:szCs w:val="26"/>
        </w:rPr>
        <w:t>Health and Safety</w:t>
      </w:r>
    </w:p>
    <w:p w:rsidR="00645327" w:rsidRPr="009A3C25" w:rsidRDefault="00645327" w:rsidP="00971E35">
      <w:pPr>
        <w:pStyle w:val="EnvelopeReturn"/>
        <w:numPr>
          <w:ilvl w:val="0"/>
          <w:numId w:val="1"/>
        </w:numPr>
        <w:tabs>
          <w:tab w:val="left" w:pos="-14490"/>
        </w:tabs>
        <w:ind w:left="540" w:hanging="540"/>
        <w:jc w:val="both"/>
        <w:rPr>
          <w:rFonts w:ascii="Times New Roman" w:hAnsi="Times New Roman"/>
          <w:szCs w:val="24"/>
        </w:rPr>
      </w:pPr>
      <w:r w:rsidRPr="009A3C25">
        <w:rPr>
          <w:rFonts w:ascii="Times New Roman" w:hAnsi="Times New Roman"/>
          <w:szCs w:val="24"/>
        </w:rPr>
        <w:t>Standard insurance coverage is provided under the University’s “Corporate Travel Insurance for Students”</w:t>
      </w:r>
      <w:r w:rsidR="009A3C25" w:rsidRPr="009A3C25">
        <w:rPr>
          <w:rFonts w:ascii="Times New Roman" w:hAnsi="Times New Roman"/>
          <w:szCs w:val="24"/>
        </w:rPr>
        <w:t xml:space="preserve"> </w:t>
      </w:r>
      <w:r w:rsidR="009A3C25" w:rsidRPr="009A3C25">
        <w:rPr>
          <w:rFonts w:ascii="Times New Roman" w:hAnsi="Times New Roman"/>
        </w:rPr>
        <w:t>and “Group Personal Accident Insurance for Students”</w:t>
      </w:r>
      <w:r w:rsidRPr="009A3C25">
        <w:rPr>
          <w:rFonts w:ascii="Times New Roman" w:hAnsi="Times New Roman"/>
          <w:szCs w:val="24"/>
        </w:rPr>
        <w:t xml:space="preserve">.  However, you are strongly advised to make </w:t>
      </w:r>
      <w:r w:rsidRPr="009A3C25">
        <w:rPr>
          <w:rFonts w:ascii="Times New Roman" w:hAnsi="Times New Roman" w:hint="eastAsia"/>
          <w:szCs w:val="24"/>
        </w:rPr>
        <w:t>arrange</w:t>
      </w:r>
      <w:r w:rsidRPr="009A3C25">
        <w:rPr>
          <w:rFonts w:ascii="Times New Roman" w:hAnsi="Times New Roman"/>
          <w:szCs w:val="24"/>
        </w:rPr>
        <w:t>ments</w:t>
      </w:r>
      <w:r w:rsidRPr="009A3C25">
        <w:rPr>
          <w:rFonts w:ascii="Times New Roman" w:hAnsi="Times New Roman" w:hint="eastAsia"/>
          <w:szCs w:val="24"/>
        </w:rPr>
        <w:t>, through insurance or other</w:t>
      </w:r>
      <w:r w:rsidRPr="009A3C25">
        <w:rPr>
          <w:rFonts w:ascii="Times New Roman" w:hAnsi="Times New Roman"/>
          <w:szCs w:val="24"/>
        </w:rPr>
        <w:t xml:space="preserve"> means</w:t>
      </w:r>
      <w:r w:rsidRPr="009A3C25">
        <w:rPr>
          <w:rFonts w:ascii="Times New Roman" w:hAnsi="Times New Roman" w:hint="eastAsia"/>
          <w:szCs w:val="24"/>
        </w:rPr>
        <w:t xml:space="preserve">, to meet all </w:t>
      </w:r>
      <w:r w:rsidRPr="009A3C25">
        <w:rPr>
          <w:rFonts w:ascii="Times New Roman" w:hAnsi="Times New Roman"/>
          <w:szCs w:val="24"/>
        </w:rPr>
        <w:t xml:space="preserve">potential additional </w:t>
      </w:r>
      <w:r w:rsidRPr="009A3C25">
        <w:rPr>
          <w:rFonts w:ascii="Times New Roman" w:hAnsi="Times New Roman" w:hint="eastAsia"/>
          <w:szCs w:val="24"/>
        </w:rPr>
        <w:t>medical</w:t>
      </w:r>
      <w:r w:rsidRPr="009A3C25">
        <w:rPr>
          <w:rFonts w:ascii="Times New Roman" w:hAnsi="Times New Roman"/>
          <w:szCs w:val="24"/>
        </w:rPr>
        <w:t>, and any other unexpected</w:t>
      </w:r>
      <w:r w:rsidRPr="009A3C25">
        <w:rPr>
          <w:rFonts w:ascii="Times New Roman" w:hAnsi="Times New Roman" w:hint="eastAsia"/>
          <w:szCs w:val="24"/>
        </w:rPr>
        <w:t xml:space="preserve"> costs </w:t>
      </w:r>
      <w:r w:rsidRPr="009A3C25">
        <w:rPr>
          <w:rFonts w:ascii="Times New Roman" w:hAnsi="Times New Roman"/>
          <w:szCs w:val="24"/>
        </w:rPr>
        <w:t>and expenses that may arise from your participation in</w:t>
      </w:r>
      <w:r w:rsidRPr="009A3C25">
        <w:rPr>
          <w:rFonts w:ascii="Times New Roman" w:hAnsi="Times New Roman" w:hint="eastAsia"/>
          <w:szCs w:val="24"/>
        </w:rPr>
        <w:t xml:space="preserve"> an </w:t>
      </w:r>
      <w:r w:rsidRPr="009A3C25">
        <w:rPr>
          <w:rFonts w:ascii="Times New Roman" w:hAnsi="Times New Roman"/>
          <w:szCs w:val="24"/>
        </w:rPr>
        <w:t>Activit</w:t>
      </w:r>
      <w:r w:rsidRPr="009A3C25">
        <w:rPr>
          <w:rFonts w:ascii="Times New Roman" w:hAnsi="Times New Roman" w:hint="eastAsia"/>
          <w:szCs w:val="24"/>
        </w:rPr>
        <w:t>y.</w:t>
      </w:r>
    </w:p>
    <w:p w:rsidR="00971E35" w:rsidRDefault="00971E35" w:rsidP="00971E35">
      <w:pPr>
        <w:pStyle w:val="EnvelopeReturn"/>
        <w:tabs>
          <w:tab w:val="left" w:pos="-14490"/>
        </w:tabs>
        <w:ind w:left="540"/>
        <w:jc w:val="both"/>
        <w:rPr>
          <w:rFonts w:ascii="Times New Roman" w:hAnsi="Times New Roman"/>
          <w:szCs w:val="24"/>
        </w:rPr>
      </w:pPr>
    </w:p>
    <w:p w:rsidR="00645327" w:rsidRPr="00FA5E78" w:rsidRDefault="00645327" w:rsidP="00971E35">
      <w:pPr>
        <w:pStyle w:val="EnvelopeReturn"/>
        <w:numPr>
          <w:ilvl w:val="0"/>
          <w:numId w:val="1"/>
        </w:numPr>
        <w:tabs>
          <w:tab w:val="left" w:pos="-14490"/>
        </w:tabs>
        <w:ind w:left="540" w:hanging="540"/>
        <w:jc w:val="both"/>
        <w:rPr>
          <w:rFonts w:ascii="Times New Roman" w:hAnsi="Times New Roman"/>
          <w:szCs w:val="24"/>
        </w:rPr>
      </w:pPr>
      <w:r>
        <w:rPr>
          <w:rFonts w:ascii="Times New Roman" w:hAnsi="Times New Roman"/>
          <w:szCs w:val="24"/>
        </w:rPr>
        <w:t>You are also strongly advised to consult with the University Health Service, the Centre of Development and Resources for Students, and the Equal Opportunity Unit for advice on all potential health, medical and other needs/risks when deciding on any Activit</w:t>
      </w:r>
      <w:r w:rsidR="00D37561">
        <w:rPr>
          <w:rFonts w:ascii="Times New Roman" w:hAnsi="Times New Roman"/>
          <w:szCs w:val="24"/>
        </w:rPr>
        <w:t>y</w:t>
      </w:r>
      <w:r>
        <w:rPr>
          <w:rFonts w:ascii="Times New Roman" w:hAnsi="Times New Roman"/>
          <w:szCs w:val="24"/>
        </w:rPr>
        <w:t>.</w:t>
      </w:r>
    </w:p>
    <w:p w:rsidR="00971E35" w:rsidRDefault="00971E35" w:rsidP="00971E35">
      <w:pPr>
        <w:pStyle w:val="EnvelopeReturn"/>
        <w:tabs>
          <w:tab w:val="left" w:pos="-14490"/>
        </w:tabs>
        <w:ind w:left="540"/>
        <w:jc w:val="both"/>
        <w:rPr>
          <w:rFonts w:ascii="Times New Roman" w:hAnsi="Times New Roman"/>
          <w:szCs w:val="24"/>
        </w:rPr>
      </w:pPr>
    </w:p>
    <w:p w:rsidR="00645327" w:rsidRPr="00FA5E78" w:rsidRDefault="00645327" w:rsidP="00971E35">
      <w:pPr>
        <w:pStyle w:val="EnvelopeReturn"/>
        <w:numPr>
          <w:ilvl w:val="0"/>
          <w:numId w:val="1"/>
        </w:numPr>
        <w:tabs>
          <w:tab w:val="left" w:pos="-14490"/>
        </w:tabs>
        <w:ind w:left="540" w:hanging="540"/>
        <w:jc w:val="both"/>
        <w:rPr>
          <w:rFonts w:ascii="Times New Roman" w:hAnsi="Times New Roman"/>
          <w:szCs w:val="24"/>
        </w:rPr>
      </w:pPr>
      <w:r w:rsidRPr="00FA5E78">
        <w:rPr>
          <w:rFonts w:ascii="Times New Roman" w:hAnsi="Times New Roman" w:hint="eastAsia"/>
          <w:szCs w:val="24"/>
        </w:rPr>
        <w:t xml:space="preserve">HKU may (but is not obligated to) take any action it considers to be warranted under the circumstances regarding </w:t>
      </w:r>
      <w:r w:rsidRPr="00FA5E78">
        <w:rPr>
          <w:rFonts w:ascii="Times New Roman" w:hAnsi="Times New Roman"/>
          <w:szCs w:val="24"/>
        </w:rPr>
        <w:t>your</w:t>
      </w:r>
      <w:r w:rsidRPr="00FA5E78">
        <w:rPr>
          <w:rFonts w:ascii="Times New Roman" w:hAnsi="Times New Roman" w:hint="eastAsia"/>
          <w:szCs w:val="24"/>
        </w:rPr>
        <w:t xml:space="preserve"> health and safety. </w:t>
      </w:r>
      <w:r w:rsidRPr="00FA5E78">
        <w:rPr>
          <w:rFonts w:ascii="Times New Roman" w:hAnsi="Times New Roman"/>
          <w:szCs w:val="24"/>
        </w:rPr>
        <w:t>You will</w:t>
      </w:r>
      <w:r w:rsidRPr="00FA5E78">
        <w:rPr>
          <w:rFonts w:ascii="Times New Roman" w:hAnsi="Times New Roman" w:hint="eastAsia"/>
          <w:szCs w:val="24"/>
        </w:rPr>
        <w:t xml:space="preserve"> pay all expenses relating thereto and release </w:t>
      </w:r>
      <w:r w:rsidRPr="00FA5E78">
        <w:rPr>
          <w:rFonts w:ascii="Times New Roman" w:hAnsi="Times New Roman"/>
          <w:szCs w:val="24"/>
        </w:rPr>
        <w:t>HKU</w:t>
      </w:r>
      <w:r w:rsidRPr="00FA5E78">
        <w:rPr>
          <w:rFonts w:ascii="Times New Roman" w:hAnsi="Times New Roman" w:hint="eastAsia"/>
          <w:szCs w:val="24"/>
        </w:rPr>
        <w:t xml:space="preserve"> from any liability for any actions in respect thereof.</w:t>
      </w:r>
    </w:p>
    <w:p w:rsidR="000F675E" w:rsidRPr="00FA5E78" w:rsidRDefault="000F675E" w:rsidP="000F675E">
      <w:pPr>
        <w:pStyle w:val="EnvelopeReturn"/>
        <w:jc w:val="both"/>
        <w:rPr>
          <w:rFonts w:ascii="Times New Roman" w:hAnsi="Times New Roman"/>
          <w:szCs w:val="24"/>
        </w:rPr>
      </w:pPr>
    </w:p>
    <w:p w:rsidR="000F675E" w:rsidRPr="00FA5E78" w:rsidRDefault="000F675E" w:rsidP="000F675E">
      <w:pPr>
        <w:pStyle w:val="NoSpacing"/>
        <w:rPr>
          <w:b/>
          <w:smallCaps/>
          <w:sz w:val="26"/>
          <w:szCs w:val="26"/>
        </w:rPr>
      </w:pPr>
      <w:r w:rsidRPr="00FA5E78">
        <w:rPr>
          <w:b/>
          <w:smallCaps/>
          <w:sz w:val="26"/>
          <w:szCs w:val="26"/>
        </w:rPr>
        <w:t xml:space="preserve">Standards of Conduct </w:t>
      </w:r>
    </w:p>
    <w:p w:rsidR="000F675E" w:rsidRPr="00FA5E78" w:rsidRDefault="000F675E" w:rsidP="00971E35">
      <w:pPr>
        <w:pStyle w:val="EnvelopeReturn"/>
        <w:numPr>
          <w:ilvl w:val="0"/>
          <w:numId w:val="2"/>
        </w:numPr>
        <w:tabs>
          <w:tab w:val="left" w:pos="-14490"/>
        </w:tabs>
        <w:ind w:left="540" w:hanging="540"/>
        <w:jc w:val="both"/>
        <w:rPr>
          <w:rFonts w:ascii="Times New Roman" w:hAnsi="Times New Roman"/>
          <w:szCs w:val="24"/>
        </w:rPr>
      </w:pPr>
      <w:r w:rsidRPr="00FA5E78">
        <w:rPr>
          <w:rFonts w:ascii="Times New Roman" w:hAnsi="Times New Roman"/>
          <w:szCs w:val="24"/>
        </w:rPr>
        <w:t>You are required to abide by HKU’</w:t>
      </w:r>
      <w:r w:rsidRPr="00FA5E78">
        <w:rPr>
          <w:rFonts w:ascii="Times New Roman" w:hAnsi="Times New Roman" w:hint="eastAsia"/>
          <w:szCs w:val="24"/>
        </w:rPr>
        <w:t>s rule</w:t>
      </w:r>
      <w:r w:rsidRPr="00FA5E78">
        <w:rPr>
          <w:rFonts w:ascii="Times New Roman" w:hAnsi="Times New Roman"/>
          <w:szCs w:val="24"/>
        </w:rPr>
        <w:t>s</w:t>
      </w:r>
      <w:r w:rsidRPr="00FA5E78">
        <w:rPr>
          <w:rFonts w:ascii="Times New Roman" w:hAnsi="Times New Roman" w:hint="eastAsia"/>
          <w:szCs w:val="24"/>
        </w:rPr>
        <w:t xml:space="preserve">, standards and instructions for student </w:t>
      </w:r>
      <w:r w:rsidRPr="00FA5E78">
        <w:rPr>
          <w:rFonts w:ascii="Times New Roman" w:hAnsi="Times New Roman"/>
          <w:szCs w:val="24"/>
        </w:rPr>
        <w:t xml:space="preserve">behavior when participating in </w:t>
      </w:r>
      <w:r w:rsidRPr="00FA5E78">
        <w:rPr>
          <w:rFonts w:ascii="Times New Roman" w:hAnsi="Times New Roman" w:hint="eastAsia"/>
          <w:szCs w:val="24"/>
        </w:rPr>
        <w:t xml:space="preserve">an </w:t>
      </w:r>
      <w:r w:rsidRPr="00FA5E78">
        <w:rPr>
          <w:rFonts w:ascii="Times New Roman" w:hAnsi="Times New Roman"/>
          <w:szCs w:val="24"/>
        </w:rPr>
        <w:t>Activit</w:t>
      </w:r>
      <w:r w:rsidRPr="00FA5E78">
        <w:rPr>
          <w:rFonts w:ascii="Times New Roman" w:hAnsi="Times New Roman" w:hint="eastAsia"/>
          <w:szCs w:val="24"/>
        </w:rPr>
        <w:t>y.</w:t>
      </w:r>
    </w:p>
    <w:p w:rsidR="00971E35" w:rsidRDefault="00971E35" w:rsidP="00971E35">
      <w:pPr>
        <w:pStyle w:val="EnvelopeReturn"/>
        <w:tabs>
          <w:tab w:val="left" w:pos="-14490"/>
        </w:tabs>
        <w:ind w:left="540"/>
        <w:jc w:val="both"/>
        <w:rPr>
          <w:rFonts w:ascii="Times New Roman" w:hAnsi="Times New Roman"/>
          <w:szCs w:val="24"/>
        </w:rPr>
      </w:pPr>
    </w:p>
    <w:p w:rsidR="000F675E" w:rsidRPr="00FA5E78" w:rsidRDefault="000F675E" w:rsidP="00971E35">
      <w:pPr>
        <w:pStyle w:val="EnvelopeReturn"/>
        <w:numPr>
          <w:ilvl w:val="0"/>
          <w:numId w:val="2"/>
        </w:numPr>
        <w:tabs>
          <w:tab w:val="left" w:pos="-14490"/>
        </w:tabs>
        <w:ind w:left="540" w:hanging="540"/>
        <w:jc w:val="both"/>
        <w:rPr>
          <w:rFonts w:ascii="Times New Roman" w:hAnsi="Times New Roman"/>
          <w:szCs w:val="24"/>
        </w:rPr>
      </w:pPr>
      <w:r>
        <w:rPr>
          <w:rFonts w:ascii="Times New Roman" w:hAnsi="Times New Roman"/>
          <w:szCs w:val="24"/>
        </w:rPr>
        <w:t>Y</w:t>
      </w:r>
      <w:r w:rsidRPr="00FA5E78">
        <w:rPr>
          <w:rFonts w:ascii="Times New Roman" w:hAnsi="Times New Roman"/>
          <w:szCs w:val="24"/>
        </w:rPr>
        <w:t xml:space="preserve">ou are also required to </w:t>
      </w:r>
      <w:r w:rsidRPr="00FA5E78">
        <w:rPr>
          <w:rFonts w:ascii="Times New Roman" w:hAnsi="Times New Roman" w:hint="eastAsia"/>
          <w:szCs w:val="24"/>
        </w:rPr>
        <w:t xml:space="preserve">abide by </w:t>
      </w:r>
      <w:r w:rsidRPr="00FA5E78">
        <w:rPr>
          <w:rFonts w:ascii="Times New Roman" w:hAnsi="Times New Roman"/>
          <w:szCs w:val="24"/>
        </w:rPr>
        <w:t xml:space="preserve">the rules and regulations of the host institution as well as </w:t>
      </w:r>
      <w:r w:rsidRPr="00FA5E78">
        <w:rPr>
          <w:rFonts w:ascii="Times New Roman" w:hAnsi="Times New Roman" w:hint="eastAsia"/>
          <w:szCs w:val="24"/>
        </w:rPr>
        <w:t>all such laws</w:t>
      </w:r>
      <w:r w:rsidRPr="00FA5E78">
        <w:rPr>
          <w:rFonts w:ascii="Times New Roman" w:hAnsi="Times New Roman"/>
          <w:szCs w:val="24"/>
        </w:rPr>
        <w:t>, regulations</w:t>
      </w:r>
      <w:r w:rsidRPr="00FA5E78">
        <w:rPr>
          <w:rFonts w:ascii="Times New Roman" w:hAnsi="Times New Roman" w:hint="eastAsia"/>
          <w:szCs w:val="24"/>
        </w:rPr>
        <w:t xml:space="preserve"> and standards </w:t>
      </w:r>
      <w:r w:rsidRPr="00FA5E78">
        <w:rPr>
          <w:rFonts w:ascii="Times New Roman" w:hAnsi="Times New Roman"/>
          <w:szCs w:val="24"/>
        </w:rPr>
        <w:t>of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conducted</w:t>
      </w:r>
      <w:r w:rsidRPr="00FA5E78">
        <w:rPr>
          <w:rFonts w:ascii="Times New Roman" w:hAnsi="Times New Roman" w:hint="eastAsia"/>
          <w:szCs w:val="24"/>
        </w:rPr>
        <w:t>.</w:t>
      </w:r>
      <w:r w:rsidRPr="00FA5E78">
        <w:rPr>
          <w:rFonts w:ascii="Times New Roman" w:hAnsi="Times New Roman"/>
          <w:szCs w:val="24"/>
        </w:rPr>
        <w:t xml:space="preserve"> </w:t>
      </w:r>
    </w:p>
    <w:p w:rsidR="00971E35" w:rsidRDefault="00971E35" w:rsidP="00971E35">
      <w:pPr>
        <w:pStyle w:val="EnvelopeReturn"/>
        <w:tabs>
          <w:tab w:val="left" w:pos="-14490"/>
        </w:tabs>
        <w:ind w:left="540"/>
        <w:jc w:val="both"/>
        <w:rPr>
          <w:rFonts w:ascii="Times New Roman" w:hAnsi="Times New Roman"/>
          <w:szCs w:val="24"/>
        </w:rPr>
      </w:pPr>
    </w:p>
    <w:p w:rsidR="000F675E" w:rsidRPr="00FA5E78" w:rsidRDefault="000F675E" w:rsidP="00971E35">
      <w:pPr>
        <w:pStyle w:val="EnvelopeReturn"/>
        <w:numPr>
          <w:ilvl w:val="0"/>
          <w:numId w:val="2"/>
        </w:numPr>
        <w:tabs>
          <w:tab w:val="left" w:pos="-14490"/>
        </w:tabs>
        <w:ind w:left="540" w:hanging="540"/>
        <w:jc w:val="both"/>
        <w:rPr>
          <w:rFonts w:ascii="Times New Roman" w:hAnsi="Times New Roman"/>
          <w:szCs w:val="24"/>
        </w:rPr>
      </w:pPr>
      <w:r w:rsidRPr="00FA5E78">
        <w:rPr>
          <w:rFonts w:ascii="Times New Roman" w:hAnsi="Times New Roman"/>
          <w:szCs w:val="24"/>
        </w:rPr>
        <w:t>Non-compliance with the required standard</w:t>
      </w:r>
      <w:r>
        <w:rPr>
          <w:rFonts w:ascii="Times New Roman" w:hAnsi="Times New Roman"/>
          <w:szCs w:val="24"/>
        </w:rPr>
        <w:t>s</w:t>
      </w:r>
      <w:r w:rsidRPr="00FA5E78">
        <w:rPr>
          <w:rFonts w:ascii="Times New Roman" w:hAnsi="Times New Roman"/>
          <w:szCs w:val="24"/>
        </w:rPr>
        <w:t xml:space="preserve"> of conduct may result in you</w:t>
      </w:r>
      <w:r w:rsidR="008A245C">
        <w:rPr>
          <w:rFonts w:ascii="Times New Roman" w:hAnsi="Times New Roman"/>
          <w:szCs w:val="24"/>
        </w:rPr>
        <w:t>r</w:t>
      </w:r>
      <w:r w:rsidRPr="00FA5E78">
        <w:rPr>
          <w:rFonts w:ascii="Times New Roman" w:hAnsi="Times New Roman"/>
          <w:szCs w:val="24"/>
        </w:rPr>
        <w:t xml:space="preserve"> being </w:t>
      </w:r>
      <w:r w:rsidRPr="00FA5E78">
        <w:rPr>
          <w:rFonts w:ascii="Times New Roman" w:hAnsi="Times New Roman" w:hint="eastAsia"/>
          <w:szCs w:val="24"/>
        </w:rPr>
        <w:lastRenderedPageBreak/>
        <w:t xml:space="preserve">terminated from the </w:t>
      </w:r>
      <w:r>
        <w:rPr>
          <w:rFonts w:ascii="Times New Roman" w:hAnsi="Times New Roman"/>
          <w:szCs w:val="24"/>
        </w:rPr>
        <w:t>Activity</w:t>
      </w:r>
      <w:r w:rsidRPr="00FA5E78">
        <w:rPr>
          <w:rFonts w:ascii="Times New Roman" w:hAnsi="Times New Roman"/>
          <w:szCs w:val="24"/>
        </w:rPr>
        <w:t>. You will be</w:t>
      </w:r>
      <w:r w:rsidRPr="00FA5E78">
        <w:rPr>
          <w:rFonts w:ascii="Times New Roman" w:hAnsi="Times New Roman" w:hint="eastAsia"/>
          <w:szCs w:val="24"/>
        </w:rPr>
        <w:t xml:space="preserve"> sent home at </w:t>
      </w:r>
      <w:r w:rsidRPr="00FA5E78">
        <w:rPr>
          <w:rFonts w:ascii="Times New Roman" w:hAnsi="Times New Roman"/>
          <w:szCs w:val="24"/>
        </w:rPr>
        <w:t>your</w:t>
      </w:r>
      <w:r w:rsidRPr="00FA5E78">
        <w:rPr>
          <w:rFonts w:ascii="Times New Roman" w:hAnsi="Times New Roman" w:hint="eastAsia"/>
          <w:szCs w:val="24"/>
        </w:rPr>
        <w:t xml:space="preserve"> own expense with no refund of fees or </w:t>
      </w:r>
      <w:r>
        <w:rPr>
          <w:rFonts w:ascii="Times New Roman" w:hAnsi="Times New Roman"/>
          <w:szCs w:val="24"/>
        </w:rPr>
        <w:t xml:space="preserve">Activity </w:t>
      </w:r>
      <w:r w:rsidRPr="00FA5E78">
        <w:rPr>
          <w:rFonts w:ascii="Times New Roman" w:hAnsi="Times New Roman" w:hint="eastAsia"/>
          <w:szCs w:val="24"/>
        </w:rPr>
        <w:t>costs.</w:t>
      </w:r>
      <w:r>
        <w:rPr>
          <w:rFonts w:ascii="Times New Roman" w:hAnsi="Times New Roman"/>
          <w:szCs w:val="24"/>
        </w:rPr>
        <w:t xml:space="preserve">  You may also be required to refund HKU or relevant units the entire/part of the financial subsidies received for participation in the Activity.</w:t>
      </w:r>
    </w:p>
    <w:p w:rsidR="00971E35" w:rsidRDefault="00971E35" w:rsidP="00971E35">
      <w:pPr>
        <w:pStyle w:val="EnvelopeReturn"/>
        <w:tabs>
          <w:tab w:val="left" w:pos="-14490"/>
        </w:tabs>
        <w:ind w:left="540"/>
        <w:jc w:val="both"/>
        <w:rPr>
          <w:rFonts w:ascii="Times New Roman" w:hAnsi="Times New Roman"/>
          <w:szCs w:val="24"/>
        </w:rPr>
      </w:pPr>
    </w:p>
    <w:p w:rsidR="000F675E" w:rsidRDefault="000F675E" w:rsidP="00971E35">
      <w:pPr>
        <w:pStyle w:val="EnvelopeReturn"/>
        <w:numPr>
          <w:ilvl w:val="0"/>
          <w:numId w:val="2"/>
        </w:numPr>
        <w:tabs>
          <w:tab w:val="left" w:pos="-14490"/>
        </w:tabs>
        <w:ind w:left="540" w:hanging="540"/>
        <w:jc w:val="both"/>
        <w:rPr>
          <w:rFonts w:ascii="Times New Roman" w:hAnsi="Times New Roman"/>
          <w:szCs w:val="24"/>
        </w:rPr>
      </w:pPr>
      <w:r w:rsidRPr="00FA5E78">
        <w:rPr>
          <w:rFonts w:ascii="Times New Roman" w:hAnsi="Times New Roman"/>
          <w:szCs w:val="24"/>
        </w:rPr>
        <w:t>Any appeal, grievance, complaint or disciplinary matter not resolved internally will be litigated in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 xml:space="preserve">conducted. </w:t>
      </w:r>
      <w:r>
        <w:rPr>
          <w:rFonts w:ascii="Times New Roman" w:hAnsi="Times New Roman"/>
          <w:szCs w:val="24"/>
        </w:rPr>
        <w:t>Y</w:t>
      </w:r>
      <w:r w:rsidRPr="00FA5E78">
        <w:rPr>
          <w:rFonts w:ascii="Times New Roman" w:hAnsi="Times New Roman"/>
          <w:szCs w:val="24"/>
        </w:rPr>
        <w:t xml:space="preserve">ou should </w:t>
      </w:r>
      <w:proofErr w:type="spellStart"/>
      <w:r w:rsidRPr="00FA5E78">
        <w:rPr>
          <w:rFonts w:ascii="Times New Roman" w:hAnsi="Times New Roman"/>
          <w:szCs w:val="24"/>
        </w:rPr>
        <w:t>familiari</w:t>
      </w:r>
      <w:r w:rsidR="00022894">
        <w:rPr>
          <w:rFonts w:ascii="Times New Roman" w:hAnsi="Times New Roman"/>
          <w:szCs w:val="24"/>
        </w:rPr>
        <w:t>s</w:t>
      </w:r>
      <w:r w:rsidRPr="00FA5E78">
        <w:rPr>
          <w:rFonts w:ascii="Times New Roman" w:hAnsi="Times New Roman"/>
          <w:szCs w:val="24"/>
        </w:rPr>
        <w:t>e</w:t>
      </w:r>
      <w:proofErr w:type="spellEnd"/>
      <w:r w:rsidRPr="00FA5E78">
        <w:rPr>
          <w:rFonts w:ascii="Times New Roman" w:hAnsi="Times New Roman"/>
          <w:szCs w:val="24"/>
        </w:rPr>
        <w:t xml:space="preserve"> yourself with what is permitted and what is prohibited by the law of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conducted.</w:t>
      </w:r>
    </w:p>
    <w:p w:rsidR="00971E35" w:rsidRDefault="00971E35">
      <w:pPr>
        <w:widowControl/>
        <w:rPr>
          <w:b/>
          <w:smallCaps/>
          <w:sz w:val="26"/>
          <w:szCs w:val="26"/>
        </w:rPr>
      </w:pPr>
    </w:p>
    <w:p w:rsidR="000F675E" w:rsidRPr="00FA5E78" w:rsidRDefault="000F675E" w:rsidP="000F675E">
      <w:pPr>
        <w:pStyle w:val="NoSpacing"/>
        <w:pBdr>
          <w:top w:val="single" w:sz="4" w:space="1" w:color="auto"/>
          <w:bottom w:val="single" w:sz="12" w:space="1" w:color="auto"/>
        </w:pBdr>
        <w:rPr>
          <w:b/>
          <w:smallCaps/>
          <w:sz w:val="26"/>
          <w:szCs w:val="26"/>
        </w:rPr>
      </w:pPr>
      <w:r w:rsidRPr="00FA5E78">
        <w:rPr>
          <w:b/>
          <w:smallCaps/>
          <w:sz w:val="26"/>
          <w:szCs w:val="26"/>
        </w:rPr>
        <w:t>Assumption of Risk and Release of Claims</w:t>
      </w:r>
    </w:p>
    <w:p w:rsidR="000F675E" w:rsidRPr="00FA5E78" w:rsidRDefault="000F675E" w:rsidP="00971E35">
      <w:pPr>
        <w:pStyle w:val="EnvelopeReturn"/>
        <w:numPr>
          <w:ilvl w:val="0"/>
          <w:numId w:val="5"/>
        </w:numPr>
        <w:tabs>
          <w:tab w:val="clear" w:pos="425"/>
          <w:tab w:val="num" w:pos="540"/>
        </w:tabs>
        <w:ind w:left="540" w:hanging="540"/>
        <w:jc w:val="both"/>
        <w:rPr>
          <w:rFonts w:ascii="Times New Roman" w:hAnsi="Times New Roman"/>
          <w:szCs w:val="24"/>
        </w:rPr>
      </w:pPr>
      <w:r w:rsidRPr="00FA5E78">
        <w:rPr>
          <w:rFonts w:ascii="Times New Roman" w:hAnsi="Times New Roman" w:hint="eastAsia"/>
          <w:szCs w:val="24"/>
        </w:rPr>
        <w:t xml:space="preserve">I have carefully read </w:t>
      </w:r>
      <w:r w:rsidR="005A452A" w:rsidRPr="00E62F17">
        <w:rPr>
          <w:rFonts w:ascii="Times New Roman" w:hAnsi="Times New Roman"/>
          <w:szCs w:val="24"/>
        </w:rPr>
        <w:t xml:space="preserve">and understood </w:t>
      </w:r>
      <w:r w:rsidRPr="00E62F17">
        <w:rPr>
          <w:rFonts w:ascii="Times New Roman" w:hAnsi="Times New Roman" w:hint="eastAsia"/>
          <w:szCs w:val="24"/>
        </w:rPr>
        <w:t>this</w:t>
      </w:r>
      <w:r w:rsidRPr="00FA5E78">
        <w:rPr>
          <w:rFonts w:ascii="Times New Roman" w:hAnsi="Times New Roman" w:hint="eastAsia"/>
          <w:szCs w:val="24"/>
        </w:rPr>
        <w:t xml:space="preserve"> R</w:t>
      </w:r>
      <w:r w:rsidRPr="00FA5E78">
        <w:rPr>
          <w:rFonts w:ascii="Times New Roman" w:hAnsi="Times New Roman"/>
          <w:szCs w:val="24"/>
        </w:rPr>
        <w:t>e</w:t>
      </w:r>
      <w:r w:rsidRPr="00FA5E78">
        <w:rPr>
          <w:rFonts w:ascii="Times New Roman" w:hAnsi="Times New Roman" w:hint="eastAsia"/>
          <w:szCs w:val="24"/>
        </w:rPr>
        <w:t>lease Form before signing it.</w:t>
      </w:r>
      <w:r w:rsidRPr="00FA5E78">
        <w:rPr>
          <w:rFonts w:ascii="Times New Roman" w:hAnsi="Times New Roman"/>
          <w:szCs w:val="24"/>
        </w:rPr>
        <w:t xml:space="preserve"> </w:t>
      </w:r>
      <w:r w:rsidRPr="00FA5E78">
        <w:rPr>
          <w:rFonts w:ascii="Times New Roman" w:hAnsi="Times New Roman" w:hint="eastAsia"/>
          <w:szCs w:val="24"/>
        </w:rPr>
        <w:t>I</w:t>
      </w:r>
      <w:r w:rsidRPr="00FA5E78">
        <w:rPr>
          <w:rFonts w:ascii="Times New Roman" w:hAnsi="Times New Roman"/>
          <w:szCs w:val="24"/>
        </w:rPr>
        <w:t xml:space="preserve"> agree to and shall abide by all the terms and conditions set out above. </w:t>
      </w:r>
    </w:p>
    <w:p w:rsidR="00971E35" w:rsidRDefault="00971E35" w:rsidP="00971E35">
      <w:pPr>
        <w:pStyle w:val="EnvelopeReturn"/>
        <w:ind w:left="540"/>
        <w:jc w:val="both"/>
        <w:rPr>
          <w:rFonts w:ascii="Times New Roman" w:hAnsi="Times New Roman"/>
          <w:szCs w:val="24"/>
        </w:rPr>
      </w:pPr>
    </w:p>
    <w:p w:rsidR="000F675E" w:rsidRPr="00FE75EF" w:rsidRDefault="000F675E" w:rsidP="00971E35">
      <w:pPr>
        <w:pStyle w:val="EnvelopeReturn"/>
        <w:numPr>
          <w:ilvl w:val="0"/>
          <w:numId w:val="5"/>
        </w:numPr>
        <w:tabs>
          <w:tab w:val="clear" w:pos="425"/>
          <w:tab w:val="num" w:pos="540"/>
        </w:tabs>
        <w:ind w:left="540" w:hanging="540"/>
        <w:jc w:val="both"/>
        <w:rPr>
          <w:rFonts w:ascii="Times New Roman" w:hAnsi="Times New Roman"/>
          <w:szCs w:val="24"/>
        </w:rPr>
      </w:pPr>
      <w:r w:rsidRPr="00FA5E78">
        <w:rPr>
          <w:rFonts w:ascii="Times New Roman" w:hAnsi="Times New Roman"/>
          <w:szCs w:val="24"/>
        </w:rPr>
        <w:t>I</w:t>
      </w:r>
      <w:r w:rsidRPr="00FA5E78">
        <w:rPr>
          <w:rFonts w:ascii="Times New Roman" w:hAnsi="Times New Roman" w:hint="eastAsia"/>
          <w:szCs w:val="24"/>
        </w:rPr>
        <w:t xml:space="preserve"> </w:t>
      </w:r>
      <w:r w:rsidRPr="00FA5E78">
        <w:rPr>
          <w:rFonts w:ascii="Times New Roman" w:hAnsi="Times New Roman"/>
          <w:szCs w:val="24"/>
        </w:rPr>
        <w:t>further a</w:t>
      </w:r>
      <w:r w:rsidRPr="00FA5E78">
        <w:rPr>
          <w:rFonts w:ascii="Times New Roman" w:hAnsi="Times New Roman" w:hint="eastAsia"/>
          <w:szCs w:val="24"/>
        </w:rPr>
        <w:t xml:space="preserve">gree to release, hold harmless and indemnify </w:t>
      </w:r>
      <w:r w:rsidRPr="00FA5E78">
        <w:rPr>
          <w:rFonts w:ascii="Times New Roman" w:hAnsi="Times New Roman"/>
          <w:szCs w:val="24"/>
        </w:rPr>
        <w:t>HKU</w:t>
      </w:r>
      <w:r w:rsidRPr="00FA5E78">
        <w:rPr>
          <w:rFonts w:ascii="Times New Roman" w:hAnsi="Times New Roman" w:hint="eastAsia"/>
          <w:szCs w:val="24"/>
        </w:rPr>
        <w:t xml:space="preserve">, a public </w:t>
      </w:r>
      <w:r>
        <w:rPr>
          <w:rFonts w:ascii="Times New Roman" w:hAnsi="Times New Roman"/>
          <w:szCs w:val="24"/>
        </w:rPr>
        <w:t>institution</w:t>
      </w:r>
      <w:r w:rsidRPr="00FA5E78">
        <w:rPr>
          <w:rFonts w:ascii="Times New Roman" w:hAnsi="Times New Roman" w:hint="eastAsia"/>
          <w:szCs w:val="24"/>
        </w:rPr>
        <w:t>, its officers, employees, and agents, and the individual staff member(s) of HKU, from and against any loss or damage</w:t>
      </w:r>
      <w:r w:rsidRPr="00FA5E78">
        <w:rPr>
          <w:rFonts w:ascii="Times New Roman" w:hAnsi="Times New Roman"/>
          <w:szCs w:val="24"/>
        </w:rPr>
        <w:t xml:space="preserve"> </w:t>
      </w:r>
      <w:r w:rsidRPr="00FA5E78">
        <w:rPr>
          <w:rFonts w:ascii="Times New Roman" w:hAnsi="Times New Roman" w:hint="eastAsia"/>
          <w:szCs w:val="24"/>
        </w:rPr>
        <w:t>I may cause</w:t>
      </w:r>
      <w:r w:rsidRPr="00FA5E78">
        <w:rPr>
          <w:rFonts w:ascii="Times New Roman" w:hAnsi="Times New Roman"/>
          <w:szCs w:val="24"/>
        </w:rPr>
        <w:t xml:space="preserve"> as a result of</w:t>
      </w:r>
      <w:r w:rsidRPr="00FA5E78">
        <w:rPr>
          <w:rFonts w:ascii="Times New Roman" w:hAnsi="Times New Roman" w:hint="eastAsia"/>
          <w:szCs w:val="24"/>
        </w:rPr>
        <w:t xml:space="preserve"> </w:t>
      </w:r>
      <w:r w:rsidRPr="00FA5E78">
        <w:rPr>
          <w:rFonts w:ascii="Times New Roman" w:hAnsi="Times New Roman"/>
          <w:szCs w:val="24"/>
        </w:rPr>
        <w:t xml:space="preserve">or incidental to </w:t>
      </w:r>
      <w:r w:rsidRPr="00FA5E78">
        <w:rPr>
          <w:rFonts w:ascii="Times New Roman" w:hAnsi="Times New Roman" w:hint="eastAsia"/>
          <w:szCs w:val="24"/>
        </w:rPr>
        <w:t xml:space="preserve">my participation in any of the </w:t>
      </w:r>
      <w:r w:rsidRPr="00FA5E78">
        <w:rPr>
          <w:rFonts w:ascii="Times New Roman" w:hAnsi="Times New Roman"/>
          <w:szCs w:val="24"/>
        </w:rPr>
        <w:t>Activities</w:t>
      </w:r>
      <w:r w:rsidRPr="00FA5E78">
        <w:rPr>
          <w:rFonts w:ascii="Times New Roman" w:hAnsi="Times New Roman" w:hint="eastAsia"/>
          <w:szCs w:val="24"/>
        </w:rPr>
        <w:t>. I will not seek any contribution from HKU</w:t>
      </w:r>
      <w:r w:rsidR="00117DBB">
        <w:rPr>
          <w:rFonts w:ascii="Times New Roman" w:hAnsi="Times New Roman"/>
          <w:szCs w:val="24"/>
        </w:rPr>
        <w:t xml:space="preserve"> </w:t>
      </w:r>
      <w:r w:rsidR="00117DBB" w:rsidRPr="008929C8">
        <w:rPr>
          <w:rFonts w:ascii="Times New Roman" w:hAnsi="Times New Roman"/>
          <w:szCs w:val="24"/>
        </w:rPr>
        <w:t>or its staff members</w:t>
      </w:r>
      <w:r w:rsidRPr="00FA5E78">
        <w:rPr>
          <w:rFonts w:ascii="Times New Roman" w:hAnsi="Times New Roman" w:hint="eastAsia"/>
          <w:szCs w:val="24"/>
        </w:rPr>
        <w:t xml:space="preserve"> for loss or damage under any circumstances</w:t>
      </w:r>
      <w:r w:rsidRPr="00FA5E78">
        <w:rPr>
          <w:rFonts w:ascii="Times New Roman" w:hAnsi="Times New Roman"/>
          <w:szCs w:val="24"/>
        </w:rPr>
        <w:t xml:space="preserve">, unless the event is proved to be caused by the negligence of HKU or </w:t>
      </w:r>
      <w:r w:rsidRPr="00FE75EF">
        <w:rPr>
          <w:rFonts w:ascii="Times New Roman" w:hAnsi="Times New Roman"/>
          <w:szCs w:val="24"/>
        </w:rPr>
        <w:t>its staff members</w:t>
      </w:r>
      <w:r w:rsidRPr="00FE75EF">
        <w:rPr>
          <w:rFonts w:ascii="Times New Roman" w:hAnsi="Times New Roman" w:hint="eastAsia"/>
          <w:szCs w:val="24"/>
        </w:rPr>
        <w:t>.</w:t>
      </w:r>
    </w:p>
    <w:p w:rsidR="00971E35" w:rsidRDefault="00971E35" w:rsidP="00971E35">
      <w:pPr>
        <w:pStyle w:val="EnvelopeReturn"/>
        <w:ind w:left="540"/>
        <w:jc w:val="both"/>
        <w:rPr>
          <w:rFonts w:ascii="Times New Roman" w:hAnsi="Times New Roman"/>
          <w:szCs w:val="24"/>
        </w:rPr>
      </w:pPr>
    </w:p>
    <w:p w:rsidR="000F675E" w:rsidRPr="00FE75EF" w:rsidRDefault="000F675E" w:rsidP="00971E35">
      <w:pPr>
        <w:pStyle w:val="EnvelopeReturn"/>
        <w:numPr>
          <w:ilvl w:val="0"/>
          <w:numId w:val="5"/>
        </w:numPr>
        <w:tabs>
          <w:tab w:val="clear" w:pos="425"/>
          <w:tab w:val="num" w:pos="540"/>
        </w:tabs>
        <w:ind w:left="540" w:hanging="540"/>
        <w:jc w:val="both"/>
        <w:rPr>
          <w:rFonts w:ascii="Times New Roman" w:hAnsi="Times New Roman"/>
          <w:szCs w:val="24"/>
        </w:rPr>
      </w:pPr>
      <w:r w:rsidRPr="00FE75EF">
        <w:rPr>
          <w:rFonts w:ascii="Times New Roman" w:hAnsi="Times New Roman" w:hint="eastAsia"/>
          <w:szCs w:val="24"/>
        </w:rPr>
        <w:t xml:space="preserve">I have consulted a medical doctor with regard to my personal medical needs. </w:t>
      </w:r>
      <w:r w:rsidRPr="00FE75EF">
        <w:rPr>
          <w:rFonts w:ascii="Times New Roman" w:hAnsi="Times New Roman"/>
          <w:szCs w:val="24"/>
        </w:rPr>
        <w:t xml:space="preserve">I understand that I will be responsible for all risks and any possible loss and damage I may suffer if I take part in any Activity or Activities which might not be detrimental to me, given my health conditions. </w:t>
      </w:r>
    </w:p>
    <w:p w:rsidR="00971E35" w:rsidRDefault="00971E35" w:rsidP="00971E35">
      <w:pPr>
        <w:pStyle w:val="EnvelopeReturn"/>
        <w:ind w:left="540"/>
        <w:jc w:val="both"/>
        <w:rPr>
          <w:rFonts w:ascii="Times New Roman" w:hAnsi="Times New Roman"/>
          <w:szCs w:val="24"/>
        </w:rPr>
      </w:pPr>
    </w:p>
    <w:p w:rsidR="000F675E" w:rsidRDefault="000F675E" w:rsidP="00971E35">
      <w:pPr>
        <w:pStyle w:val="EnvelopeReturn"/>
        <w:numPr>
          <w:ilvl w:val="0"/>
          <w:numId w:val="5"/>
        </w:numPr>
        <w:tabs>
          <w:tab w:val="clear" w:pos="425"/>
          <w:tab w:val="num" w:pos="540"/>
        </w:tabs>
        <w:ind w:left="540" w:hanging="540"/>
        <w:jc w:val="both"/>
        <w:rPr>
          <w:rFonts w:ascii="Times New Roman" w:hAnsi="Times New Roman"/>
          <w:szCs w:val="24"/>
        </w:rPr>
      </w:pPr>
      <w:r w:rsidRPr="00FA5E78">
        <w:rPr>
          <w:rFonts w:ascii="Times New Roman" w:hAnsi="Times New Roman" w:hint="eastAsia"/>
          <w:szCs w:val="24"/>
        </w:rPr>
        <w:t xml:space="preserve">No representations, statements, or inducements, oral or written, apart from the foregoing written statement, have been made. This agreement shall define my responsibilities relating to </w:t>
      </w:r>
      <w:r>
        <w:rPr>
          <w:rFonts w:ascii="Times New Roman" w:hAnsi="Times New Roman"/>
          <w:szCs w:val="24"/>
        </w:rPr>
        <w:t>the Activity</w:t>
      </w:r>
      <w:r w:rsidRPr="00FA5E78">
        <w:rPr>
          <w:rFonts w:ascii="Times New Roman" w:hAnsi="Times New Roman"/>
          <w:szCs w:val="24"/>
        </w:rPr>
        <w:t>.</w:t>
      </w:r>
      <w:r w:rsidRPr="00FA5E78">
        <w:rPr>
          <w:rFonts w:ascii="Times New Roman" w:hAnsi="Times New Roman" w:hint="eastAsia"/>
          <w:szCs w:val="24"/>
        </w:rPr>
        <w:t xml:space="preserve"> </w:t>
      </w:r>
      <w:r w:rsidRPr="00FA5E78">
        <w:rPr>
          <w:rFonts w:ascii="Times New Roman" w:hAnsi="Times New Roman"/>
          <w:szCs w:val="24"/>
        </w:rPr>
        <w:t xml:space="preserve">This document </w:t>
      </w:r>
      <w:r w:rsidRPr="00FA5E78">
        <w:rPr>
          <w:rFonts w:ascii="Times New Roman" w:hAnsi="Times New Roman" w:hint="eastAsia"/>
          <w:szCs w:val="24"/>
        </w:rPr>
        <w:t xml:space="preserve">shall be governed by the laws of Hong Kong SAR, which shall be the forum for any lawsuits filed under or incident to this agreement or to the </w:t>
      </w:r>
      <w:r>
        <w:rPr>
          <w:rFonts w:ascii="Times New Roman" w:hAnsi="Times New Roman"/>
          <w:szCs w:val="24"/>
        </w:rPr>
        <w:t>Activity</w:t>
      </w:r>
      <w:r w:rsidRPr="00FA5E78">
        <w:rPr>
          <w:rFonts w:ascii="Times New Roman" w:hAnsi="Times New Roman" w:hint="eastAsia"/>
          <w:szCs w:val="24"/>
        </w:rPr>
        <w:t>.</w:t>
      </w:r>
    </w:p>
    <w:p w:rsidR="000F675E" w:rsidRPr="00FA5E78" w:rsidRDefault="000F675E" w:rsidP="000F675E">
      <w:pPr>
        <w:pStyle w:val="EnvelopeReturn"/>
        <w:jc w:val="both"/>
        <w:rPr>
          <w:rFonts w:ascii="Times New Roman" w:hAnsi="Times New Roman"/>
          <w:szCs w:val="24"/>
        </w:rPr>
      </w:pPr>
    </w:p>
    <w:p w:rsidR="001A37B9" w:rsidRPr="00FA5E78" w:rsidRDefault="000F675E" w:rsidP="000F675E">
      <w:pPr>
        <w:widowControl/>
        <w:spacing w:after="200" w:line="276" w:lineRule="auto"/>
        <w:rPr>
          <w:b/>
          <w:smallCaps/>
          <w:sz w:val="26"/>
          <w:szCs w:val="26"/>
        </w:rPr>
      </w:pPr>
      <w:r w:rsidRPr="00FA5E78">
        <w:rPr>
          <w:b/>
          <w:smallCaps/>
          <w:sz w:val="26"/>
          <w:szCs w:val="26"/>
        </w:rPr>
        <w:t>Reply Form</w:t>
      </w:r>
      <w:r w:rsidR="001A37B9">
        <w:rPr>
          <w:b/>
          <w:smallCaps/>
          <w:sz w:val="26"/>
          <w:szCs w:val="26"/>
        </w:rPr>
        <w:t xml:space="preserve">: </w:t>
      </w:r>
      <w:r w:rsidR="001A37B9">
        <w:rPr>
          <w:b/>
          <w:smallCaps/>
          <w:sz w:val="26"/>
          <w:szCs w:val="26"/>
        </w:rPr>
        <w:tab/>
      </w:r>
      <w:r w:rsidR="001A37B9">
        <w:rPr>
          <w:b/>
          <w:smallCaps/>
          <w:sz w:val="26"/>
          <w:szCs w:val="26"/>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878"/>
      </w:tblGrid>
      <w:tr w:rsidR="001A37B9" w:rsidRPr="00FA5E78" w:rsidTr="000B12DD">
        <w:tc>
          <w:tcPr>
            <w:tcW w:w="3040" w:type="dxa"/>
          </w:tcPr>
          <w:p w:rsidR="001A37B9" w:rsidRPr="00FA5E78" w:rsidRDefault="001A37B9" w:rsidP="00B40C1B">
            <w:r>
              <w:t xml:space="preserve">Name of Activity </w:t>
            </w:r>
          </w:p>
        </w:tc>
        <w:tc>
          <w:tcPr>
            <w:tcW w:w="5878" w:type="dxa"/>
            <w:tcBorders>
              <w:bottom w:val="single" w:sz="4" w:space="0" w:color="auto"/>
            </w:tcBorders>
          </w:tcPr>
          <w:p w:rsidR="001A37B9" w:rsidRPr="00FA5E78" w:rsidRDefault="001A37B9" w:rsidP="00B40C1B"/>
        </w:tc>
      </w:tr>
      <w:tr w:rsidR="001A37B9" w:rsidRPr="00FA5E78" w:rsidTr="000B12DD">
        <w:tc>
          <w:tcPr>
            <w:tcW w:w="3040" w:type="dxa"/>
          </w:tcPr>
          <w:p w:rsidR="001A37B9" w:rsidRDefault="001A37B9" w:rsidP="00B40C1B"/>
          <w:p w:rsidR="001A37B9" w:rsidRDefault="001A37B9" w:rsidP="00B40C1B">
            <w:r>
              <w:t xml:space="preserve">Date of Activity </w:t>
            </w:r>
          </w:p>
        </w:tc>
        <w:tc>
          <w:tcPr>
            <w:tcW w:w="5878" w:type="dxa"/>
            <w:tcBorders>
              <w:bottom w:val="single" w:sz="4" w:space="0" w:color="auto"/>
            </w:tcBorders>
          </w:tcPr>
          <w:p w:rsidR="001A37B9" w:rsidRPr="00FA5E78" w:rsidRDefault="001A37B9" w:rsidP="00B40C1B"/>
        </w:tc>
      </w:tr>
      <w:tr w:rsidR="000F675E" w:rsidRPr="00FA5E78" w:rsidTr="000B12DD">
        <w:tc>
          <w:tcPr>
            <w:tcW w:w="3040" w:type="dxa"/>
          </w:tcPr>
          <w:p w:rsidR="001A37B9" w:rsidRDefault="001A37B9" w:rsidP="00B40C1B"/>
          <w:p w:rsidR="000F675E" w:rsidRPr="00FA5E78" w:rsidRDefault="000F675E" w:rsidP="00B40C1B">
            <w:r w:rsidRPr="00FA5E78">
              <w:t>Student Name</w:t>
            </w:r>
            <w:r w:rsidRPr="00FA5E78">
              <w:tab/>
            </w:r>
          </w:p>
        </w:tc>
        <w:tc>
          <w:tcPr>
            <w:tcW w:w="5878" w:type="dxa"/>
            <w:tcBorders>
              <w:bottom w:val="single" w:sz="4" w:space="0" w:color="auto"/>
            </w:tcBorders>
          </w:tcPr>
          <w:p w:rsidR="000F675E" w:rsidRPr="00FA5E78" w:rsidRDefault="000F675E" w:rsidP="00B40C1B"/>
        </w:tc>
      </w:tr>
      <w:tr w:rsidR="000F675E" w:rsidRPr="00FA5E78" w:rsidTr="000B12DD">
        <w:tc>
          <w:tcPr>
            <w:tcW w:w="3040" w:type="dxa"/>
          </w:tcPr>
          <w:p w:rsidR="000F675E" w:rsidRDefault="000F675E" w:rsidP="00B40C1B"/>
          <w:p w:rsidR="000F675E" w:rsidRPr="00FA5E78" w:rsidRDefault="000F675E" w:rsidP="00B40C1B">
            <w:r w:rsidRPr="00FA5E78">
              <w:t>U</w:t>
            </w:r>
            <w:r w:rsidRPr="00FA5E78">
              <w:rPr>
                <w:rFonts w:hint="eastAsia"/>
              </w:rPr>
              <w:t>niversity</w:t>
            </w:r>
            <w:r>
              <w:t xml:space="preserve"> N</w:t>
            </w:r>
            <w:r w:rsidRPr="00FA5E78">
              <w:t>o.</w:t>
            </w:r>
            <w:r w:rsidRPr="00FA5E78">
              <w:tab/>
            </w:r>
          </w:p>
        </w:tc>
        <w:tc>
          <w:tcPr>
            <w:tcW w:w="5878" w:type="dxa"/>
            <w:tcBorders>
              <w:top w:val="single" w:sz="4" w:space="0" w:color="auto"/>
              <w:bottom w:val="single" w:sz="4" w:space="0" w:color="auto"/>
            </w:tcBorders>
          </w:tcPr>
          <w:p w:rsidR="000F675E" w:rsidRPr="00FA5E78" w:rsidRDefault="000F675E" w:rsidP="00B40C1B"/>
        </w:tc>
      </w:tr>
      <w:tr w:rsidR="000F675E" w:rsidRPr="00FA5E78" w:rsidTr="000B12DD">
        <w:tc>
          <w:tcPr>
            <w:tcW w:w="3040" w:type="dxa"/>
          </w:tcPr>
          <w:p w:rsidR="000F675E" w:rsidRDefault="000F675E" w:rsidP="00B40C1B"/>
          <w:p w:rsidR="000F675E" w:rsidRPr="00FA5E78" w:rsidRDefault="000F675E" w:rsidP="00B40C1B">
            <w:r w:rsidRPr="00FA5E78">
              <w:rPr>
                <w:rFonts w:hint="eastAsia"/>
              </w:rPr>
              <w:t>Signature</w:t>
            </w:r>
          </w:p>
        </w:tc>
        <w:tc>
          <w:tcPr>
            <w:tcW w:w="5878" w:type="dxa"/>
            <w:tcBorders>
              <w:top w:val="single" w:sz="4" w:space="0" w:color="auto"/>
              <w:bottom w:val="single" w:sz="4" w:space="0" w:color="auto"/>
            </w:tcBorders>
          </w:tcPr>
          <w:p w:rsidR="000F675E" w:rsidRPr="00FA5E78" w:rsidRDefault="000F675E" w:rsidP="00B40C1B"/>
        </w:tc>
      </w:tr>
      <w:tr w:rsidR="000C30A1" w:rsidRPr="00FA5E78" w:rsidTr="000B12DD">
        <w:tc>
          <w:tcPr>
            <w:tcW w:w="3040" w:type="dxa"/>
          </w:tcPr>
          <w:p w:rsidR="000C30A1" w:rsidRDefault="000C30A1" w:rsidP="00B40C1B"/>
          <w:p w:rsidR="000C30A1" w:rsidRDefault="000C30A1" w:rsidP="00B40C1B">
            <w:r>
              <w:t>Date</w:t>
            </w:r>
          </w:p>
        </w:tc>
        <w:tc>
          <w:tcPr>
            <w:tcW w:w="5878" w:type="dxa"/>
            <w:tcBorders>
              <w:top w:val="single" w:sz="4" w:space="0" w:color="auto"/>
              <w:bottom w:val="single" w:sz="4" w:space="0" w:color="auto"/>
            </w:tcBorders>
          </w:tcPr>
          <w:p w:rsidR="000C30A1" w:rsidRPr="00FA5E78" w:rsidRDefault="000C30A1" w:rsidP="00B40C1B"/>
        </w:tc>
      </w:tr>
    </w:tbl>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1A37B9" w:rsidRDefault="001A37B9" w:rsidP="000F675E">
      <w:pPr>
        <w:pStyle w:val="EnvelopeReturn"/>
        <w:rPr>
          <w:rFonts w:ascii="Times New Roman" w:eastAsia="SimSun" w:hAnsi="Times New Roman"/>
          <w:b/>
          <w:sz w:val="28"/>
          <w:szCs w:val="24"/>
          <w:u w:val="single"/>
          <w:lang w:eastAsia="zh-CN"/>
        </w:rPr>
      </w:pPr>
    </w:p>
    <w:p w:rsidR="000F675E" w:rsidRPr="00FA5E78" w:rsidRDefault="000F675E" w:rsidP="000F675E">
      <w:pPr>
        <w:pStyle w:val="NoSpacing"/>
        <w:pBdr>
          <w:top w:val="single" w:sz="4" w:space="1" w:color="auto"/>
          <w:bottom w:val="single" w:sz="12" w:space="1" w:color="auto"/>
        </w:pBdr>
        <w:rPr>
          <w:b/>
          <w:smallCaps/>
          <w:sz w:val="26"/>
          <w:szCs w:val="26"/>
        </w:rPr>
      </w:pPr>
      <w:r>
        <w:rPr>
          <w:b/>
          <w:smallCaps/>
          <w:sz w:val="26"/>
          <w:szCs w:val="26"/>
        </w:rPr>
        <w:t>Emergency Contact</w:t>
      </w:r>
    </w:p>
    <w:p w:rsidR="000F675E" w:rsidRPr="00FA5E78" w:rsidRDefault="000F675E" w:rsidP="000F675E">
      <w:pPr>
        <w:pStyle w:val="EnvelopeReturn"/>
        <w:jc w:val="both"/>
        <w:rPr>
          <w:rFonts w:ascii="Times New Roman" w:eastAsia="SimSun" w:hAnsi="Times New Roman"/>
          <w:szCs w:val="24"/>
          <w:lang w:eastAsia="zh-CN"/>
        </w:rPr>
      </w:pPr>
    </w:p>
    <w:tbl>
      <w:tblPr>
        <w:tblStyle w:val="TableGrid"/>
        <w:tblW w:w="0" w:type="auto"/>
        <w:tblInd w:w="108" w:type="dxa"/>
        <w:tblLook w:val="04A0" w:firstRow="1" w:lastRow="0" w:firstColumn="1" w:lastColumn="0" w:noHBand="0" w:noVBand="1"/>
      </w:tblPr>
      <w:tblGrid>
        <w:gridCol w:w="3060"/>
        <w:gridCol w:w="5940"/>
      </w:tblGrid>
      <w:tr w:rsidR="000F675E" w:rsidRPr="00FA5E78" w:rsidTr="00B40C1B">
        <w:tc>
          <w:tcPr>
            <w:tcW w:w="3060" w:type="dxa"/>
            <w:tcBorders>
              <w:top w:val="nil"/>
              <w:left w:val="nil"/>
              <w:bottom w:val="nil"/>
              <w:right w:val="nil"/>
            </w:tcBorders>
          </w:tcPr>
          <w:p w:rsidR="000F675E" w:rsidRPr="00FA5E78" w:rsidRDefault="000F675E" w:rsidP="00B40C1B">
            <w:r w:rsidRPr="00FA5E78">
              <w:t>Name</w:t>
            </w:r>
            <w:r w:rsidRPr="00FA5E78">
              <w:tab/>
            </w:r>
          </w:p>
        </w:tc>
        <w:tc>
          <w:tcPr>
            <w:tcW w:w="5940" w:type="dxa"/>
            <w:tcBorders>
              <w:top w:val="nil"/>
              <w:left w:val="nil"/>
              <w:right w:val="nil"/>
            </w:tcBorders>
          </w:tcPr>
          <w:p w:rsidR="000F675E" w:rsidRPr="00FA5E78" w:rsidRDefault="000F675E" w:rsidP="00B40C1B"/>
        </w:tc>
      </w:tr>
      <w:tr w:rsidR="000F675E" w:rsidRPr="00FA5E78" w:rsidTr="00B40C1B">
        <w:tc>
          <w:tcPr>
            <w:tcW w:w="3060" w:type="dxa"/>
            <w:tcBorders>
              <w:top w:val="nil"/>
              <w:left w:val="nil"/>
              <w:bottom w:val="nil"/>
              <w:right w:val="nil"/>
            </w:tcBorders>
          </w:tcPr>
          <w:p w:rsidR="001A37B9" w:rsidRDefault="001A37B9" w:rsidP="00B40C1B"/>
          <w:p w:rsidR="000F675E" w:rsidRPr="00FA5E78" w:rsidRDefault="000F675E" w:rsidP="00B40C1B">
            <w:r>
              <w:t>Relationship with Participant</w:t>
            </w:r>
          </w:p>
        </w:tc>
        <w:tc>
          <w:tcPr>
            <w:tcW w:w="5940" w:type="dxa"/>
            <w:tcBorders>
              <w:left w:val="nil"/>
              <w:right w:val="nil"/>
            </w:tcBorders>
          </w:tcPr>
          <w:p w:rsidR="000F675E" w:rsidRPr="00FA5E78" w:rsidRDefault="000F675E" w:rsidP="00B40C1B"/>
        </w:tc>
      </w:tr>
      <w:tr w:rsidR="000F675E" w:rsidRPr="00FA5E78" w:rsidTr="00B40C1B">
        <w:tc>
          <w:tcPr>
            <w:tcW w:w="3060" w:type="dxa"/>
            <w:tcBorders>
              <w:top w:val="nil"/>
              <w:left w:val="nil"/>
              <w:bottom w:val="nil"/>
              <w:right w:val="nil"/>
            </w:tcBorders>
          </w:tcPr>
          <w:p w:rsidR="000F675E" w:rsidRDefault="000F675E" w:rsidP="00B40C1B"/>
          <w:p w:rsidR="000F675E" w:rsidRPr="00FA5E78" w:rsidRDefault="000F675E" w:rsidP="00B40C1B">
            <w:r>
              <w:t>Mobile No.</w:t>
            </w:r>
          </w:p>
        </w:tc>
        <w:tc>
          <w:tcPr>
            <w:tcW w:w="5940" w:type="dxa"/>
            <w:tcBorders>
              <w:left w:val="nil"/>
              <w:right w:val="nil"/>
            </w:tcBorders>
          </w:tcPr>
          <w:p w:rsidR="000F675E" w:rsidRPr="00FA5E78" w:rsidRDefault="000F675E" w:rsidP="00B40C1B"/>
        </w:tc>
      </w:tr>
    </w:tbl>
    <w:p w:rsidR="00971E35" w:rsidRDefault="00971E35">
      <w:pPr>
        <w:widowControl/>
        <w:rPr>
          <w:b/>
          <w:smallCaps/>
          <w:sz w:val="26"/>
          <w:szCs w:val="26"/>
        </w:rPr>
      </w:pPr>
    </w:p>
    <w:p w:rsidR="000F675E" w:rsidRPr="00FA5E78" w:rsidRDefault="000F675E" w:rsidP="000F675E">
      <w:pPr>
        <w:pStyle w:val="NoSpacing"/>
        <w:pBdr>
          <w:top w:val="single" w:sz="4" w:space="0" w:color="auto"/>
          <w:bottom w:val="single" w:sz="12" w:space="1" w:color="auto"/>
        </w:pBdr>
        <w:rPr>
          <w:b/>
          <w:smallCaps/>
          <w:sz w:val="26"/>
          <w:szCs w:val="26"/>
        </w:rPr>
      </w:pPr>
      <w:r w:rsidRPr="00FA5E78">
        <w:rPr>
          <w:b/>
          <w:smallCaps/>
          <w:sz w:val="26"/>
          <w:szCs w:val="26"/>
        </w:rPr>
        <w:t>Reply Form – Parent or Legal Guardian</w:t>
      </w:r>
    </w:p>
    <w:p w:rsidR="000F675E" w:rsidRPr="00FA5E78" w:rsidRDefault="000F675E" w:rsidP="000F675E">
      <w:pPr>
        <w:pStyle w:val="EnvelopeReturn"/>
        <w:tabs>
          <w:tab w:val="left" w:pos="480"/>
        </w:tabs>
        <w:jc w:val="both"/>
        <w:rPr>
          <w:rFonts w:ascii="Times New Roman" w:hAnsi="Times New Roman"/>
          <w:i/>
          <w:sz w:val="22"/>
          <w:szCs w:val="24"/>
        </w:rPr>
      </w:pPr>
      <w:r w:rsidRPr="00FA5E78">
        <w:rPr>
          <w:rFonts w:ascii="Times New Roman" w:hAnsi="Times New Roman"/>
          <w:i/>
          <w:sz w:val="22"/>
          <w:szCs w:val="24"/>
        </w:rPr>
        <w:t xml:space="preserve">(If </w:t>
      </w:r>
      <w:r>
        <w:rPr>
          <w:rFonts w:ascii="Times New Roman" w:hAnsi="Times New Roman"/>
          <w:i/>
          <w:sz w:val="22"/>
          <w:szCs w:val="24"/>
        </w:rPr>
        <w:t xml:space="preserve">Participant </w:t>
      </w:r>
      <w:r w:rsidRPr="00FA5E78">
        <w:rPr>
          <w:rFonts w:ascii="Times New Roman" w:hAnsi="Times New Roman"/>
          <w:i/>
          <w:sz w:val="22"/>
          <w:szCs w:val="24"/>
        </w:rPr>
        <w:t>is under 18 years of age, a parent or legal guardian must also read and sign this form)</w:t>
      </w:r>
    </w:p>
    <w:p w:rsidR="000F675E" w:rsidRPr="008D4949" w:rsidRDefault="000F675E" w:rsidP="000F675E">
      <w:pPr>
        <w:pStyle w:val="EnvelopeReturn"/>
        <w:tabs>
          <w:tab w:val="left" w:pos="480"/>
        </w:tabs>
        <w:jc w:val="both"/>
        <w:rPr>
          <w:rFonts w:ascii="Times New Roman" w:hAnsi="Times New Roman"/>
          <w:sz w:val="12"/>
          <w:szCs w:val="12"/>
        </w:rPr>
      </w:pPr>
    </w:p>
    <w:p w:rsidR="000F675E" w:rsidRPr="00FA5E78" w:rsidRDefault="000F675E" w:rsidP="000F675E">
      <w:pPr>
        <w:pStyle w:val="EnvelopeReturn"/>
        <w:tabs>
          <w:tab w:val="left" w:pos="-14490"/>
        </w:tabs>
        <w:jc w:val="both"/>
        <w:rPr>
          <w:rFonts w:ascii="Times New Roman" w:hAnsi="Times New Roman"/>
          <w:szCs w:val="24"/>
        </w:rPr>
      </w:pPr>
      <w:r w:rsidRPr="00FA5E78">
        <w:rPr>
          <w:rFonts w:ascii="Times New Roman" w:hAnsi="Times New Roman" w:hint="eastAsia"/>
          <w:szCs w:val="24"/>
        </w:rPr>
        <w:t xml:space="preserve">I (A) am </w:t>
      </w:r>
      <w:r>
        <w:rPr>
          <w:rFonts w:ascii="Times New Roman" w:hAnsi="Times New Roman"/>
          <w:szCs w:val="24"/>
        </w:rPr>
        <w:t xml:space="preserve">a </w:t>
      </w:r>
      <w:r w:rsidRPr="00FA5E78">
        <w:rPr>
          <w:rFonts w:ascii="Times New Roman" w:hAnsi="Times New Roman" w:hint="eastAsia"/>
          <w:szCs w:val="24"/>
        </w:rPr>
        <w:t>parent or legal guardian of the above</w:t>
      </w:r>
      <w:r w:rsidRPr="00B64160">
        <w:rPr>
          <w:rFonts w:ascii="Times New Roman" w:hAnsi="Times New Roman"/>
          <w:szCs w:val="24"/>
        </w:rPr>
        <w:t xml:space="preserve"> </w:t>
      </w:r>
      <w:r>
        <w:rPr>
          <w:rFonts w:ascii="Times New Roman" w:hAnsi="Times New Roman"/>
          <w:szCs w:val="24"/>
        </w:rPr>
        <w:t>Participant</w:t>
      </w:r>
      <w:r w:rsidRPr="00FA5E78">
        <w:rPr>
          <w:rFonts w:ascii="Times New Roman" w:hAnsi="Times New Roman" w:hint="eastAsia"/>
          <w:szCs w:val="24"/>
        </w:rPr>
        <w:t xml:space="preserve">, (B) have read the foregoing Release Form </w:t>
      </w:r>
      <w:r>
        <w:rPr>
          <w:rFonts w:ascii="Times New Roman" w:hAnsi="Times New Roman"/>
          <w:szCs w:val="24"/>
        </w:rPr>
        <w:t xml:space="preserve">and all the documents related to the “Activities/Activity” concerned </w:t>
      </w:r>
      <w:r w:rsidRPr="00FA5E78">
        <w:rPr>
          <w:rFonts w:ascii="Times New Roman" w:hAnsi="Times New Roman" w:hint="eastAsia"/>
          <w:szCs w:val="24"/>
        </w:rPr>
        <w:t>(i</w:t>
      </w:r>
      <w:r>
        <w:rPr>
          <w:rFonts w:ascii="Times New Roman" w:hAnsi="Times New Roman"/>
          <w:szCs w:val="24"/>
        </w:rPr>
        <w:t>ncl</w:t>
      </w:r>
      <w:r w:rsidRPr="00FA5E78">
        <w:rPr>
          <w:rFonts w:ascii="Times New Roman" w:hAnsi="Times New Roman" w:hint="eastAsia"/>
          <w:szCs w:val="24"/>
        </w:rPr>
        <w:t xml:space="preserve">uding such parts as may subject me to personal financial responsibility), (C) am legally responsible for the obligations and acts of </w:t>
      </w:r>
      <w:r w:rsidRPr="00FA5E78">
        <w:rPr>
          <w:rFonts w:ascii="Times New Roman" w:hAnsi="Times New Roman"/>
          <w:szCs w:val="24"/>
        </w:rPr>
        <w:t>the</w:t>
      </w:r>
      <w:r w:rsidRPr="00FA5E78">
        <w:rPr>
          <w:rFonts w:ascii="Times New Roman" w:hAnsi="Times New Roman" w:hint="eastAsia"/>
          <w:szCs w:val="24"/>
        </w:rPr>
        <w:t xml:space="preserve"> </w:t>
      </w:r>
      <w:r>
        <w:rPr>
          <w:rFonts w:ascii="Times New Roman" w:hAnsi="Times New Roman"/>
          <w:szCs w:val="24"/>
        </w:rPr>
        <w:t xml:space="preserve">Participant </w:t>
      </w:r>
      <w:r w:rsidRPr="00FA5E78">
        <w:rPr>
          <w:rFonts w:ascii="Times New Roman" w:hAnsi="Times New Roman" w:hint="eastAsia"/>
          <w:szCs w:val="24"/>
        </w:rPr>
        <w:t>as described in this Release Form, and (D) agree, for myself and for the</w:t>
      </w:r>
      <w:r w:rsidRPr="00B64160">
        <w:rPr>
          <w:rFonts w:ascii="Times New Roman" w:hAnsi="Times New Roman"/>
          <w:szCs w:val="24"/>
        </w:rPr>
        <w:t xml:space="preserve"> </w:t>
      </w:r>
      <w:r>
        <w:rPr>
          <w:rFonts w:ascii="Times New Roman" w:hAnsi="Times New Roman"/>
          <w:szCs w:val="24"/>
        </w:rPr>
        <w:t>Participant</w:t>
      </w:r>
      <w:r w:rsidRPr="00FA5E78">
        <w:rPr>
          <w:rFonts w:ascii="Times New Roman" w:hAnsi="Times New Roman" w:hint="eastAsia"/>
          <w:szCs w:val="24"/>
        </w:rPr>
        <w:t>, to be bound by its terms.</w:t>
      </w:r>
    </w:p>
    <w:p w:rsidR="000F675E" w:rsidRPr="002939E8" w:rsidRDefault="000F675E" w:rsidP="000F675E">
      <w:pPr>
        <w:pStyle w:val="EnvelopeReturn"/>
        <w:tabs>
          <w:tab w:val="left" w:pos="480"/>
        </w:tabs>
        <w:jc w:val="both"/>
        <w:rPr>
          <w:rFonts w:ascii="SimSun" w:eastAsia="SimSun" w:hAnsi="SimSun"/>
          <w:szCs w:val="24"/>
        </w:rPr>
      </w:pPr>
    </w:p>
    <w:p w:rsidR="002939E8" w:rsidRPr="00097D35" w:rsidRDefault="002939E8" w:rsidP="002939E8">
      <w:pPr>
        <w:rPr>
          <w:rFonts w:ascii="SimSun" w:eastAsia="SimSun" w:hAnsi="SimSun"/>
          <w:kern w:val="0"/>
        </w:rPr>
      </w:pPr>
      <w:r w:rsidRPr="00097D35">
        <w:rPr>
          <w:rFonts w:ascii="SimSun" w:eastAsia="SimSun" w:hAnsi="SimSun" w:cs="MS Gothic" w:hint="eastAsia"/>
        </w:rPr>
        <w:t>[</w:t>
      </w:r>
      <w:r w:rsidR="00A2708B" w:rsidRPr="00097D35">
        <w:rPr>
          <w:rFonts w:ascii="SimSun" w:eastAsia="SimSun" w:hAnsi="SimSun" w:cs="MS Gothic" w:hint="eastAsia"/>
        </w:rPr>
        <w:t>家長或合法監護人回覆表格</w:t>
      </w:r>
      <w:r w:rsidRPr="00097D35">
        <w:rPr>
          <w:rFonts w:ascii="SimSun" w:eastAsia="SimSun" w:hAnsi="SimSun" w:cs="MS Gothic" w:hint="eastAsia"/>
        </w:rPr>
        <w:t xml:space="preserve"> - 中文譯本</w:t>
      </w:r>
      <w:r w:rsidRPr="00097D35">
        <w:rPr>
          <w:rFonts w:ascii="SimSun" w:eastAsia="SimSun" w:hAnsi="SimSun"/>
        </w:rPr>
        <w:t>,</w:t>
      </w:r>
      <w:r w:rsidRPr="00097D35">
        <w:rPr>
          <w:rFonts w:ascii="SimSun" w:eastAsia="SimSun" w:hAnsi="SimSun" w:cs="MS Gothic" w:hint="eastAsia"/>
        </w:rPr>
        <w:t>以供參考</w:t>
      </w:r>
      <w:r w:rsidR="00097D35" w:rsidRPr="00097D35">
        <w:rPr>
          <w:rFonts w:ascii="SimSun" w:eastAsia="SimSun" w:hAnsi="SimSun"/>
        </w:rPr>
        <w:t>,</w:t>
      </w:r>
      <w:r w:rsidR="00097D35" w:rsidRPr="00097D35">
        <w:rPr>
          <w:rStyle w:val="Emphasis"/>
          <w:rFonts w:ascii="SimSun" w:eastAsia="SimSun" w:hAnsi="SimSun" w:cs="MS Gothic" w:hint="eastAsia"/>
          <w:i w:val="0"/>
          <w:iCs w:val="0"/>
          <w:shd w:val="clear" w:color="auto" w:fill="FFFFFF"/>
        </w:rPr>
        <w:t>以英文版本為準</w:t>
      </w:r>
      <w:r w:rsidRPr="00097D35">
        <w:rPr>
          <w:rFonts w:ascii="SimSun" w:eastAsia="SimSun" w:hAnsi="SimSun" w:cs="MS Gothic" w:hint="eastAsia"/>
        </w:rPr>
        <w:t>。</w:t>
      </w:r>
    </w:p>
    <w:p w:rsidR="00A2708B" w:rsidRPr="00097D35" w:rsidRDefault="00A2708B" w:rsidP="00A2708B">
      <w:pPr>
        <w:pStyle w:val="EnvelopeReturn"/>
        <w:tabs>
          <w:tab w:val="left" w:pos="480"/>
        </w:tabs>
        <w:jc w:val="both"/>
        <w:rPr>
          <w:rFonts w:ascii="SimSun" w:eastAsia="SimSun" w:hAnsi="SimSun"/>
          <w:szCs w:val="24"/>
        </w:rPr>
      </w:pPr>
      <w:r w:rsidRPr="00097D35">
        <w:rPr>
          <w:rFonts w:ascii="SimSun" w:eastAsia="SimSun" w:hAnsi="SimSun"/>
          <w:szCs w:val="24"/>
        </w:rPr>
        <w:t>(</w:t>
      </w:r>
      <w:r w:rsidRPr="00097D35">
        <w:rPr>
          <w:rFonts w:ascii="SimSun" w:eastAsia="SimSun" w:hAnsi="SimSun" w:cs="MS Gothic" w:hint="eastAsia"/>
          <w:szCs w:val="24"/>
        </w:rPr>
        <w:t>如參加者未滿</w:t>
      </w:r>
      <w:r w:rsidRPr="00097D35">
        <w:rPr>
          <w:rFonts w:ascii="SimSun" w:eastAsia="SimSun" w:hAnsi="SimSun"/>
          <w:szCs w:val="24"/>
        </w:rPr>
        <w:t>18</w:t>
      </w:r>
      <w:r w:rsidRPr="00097D35">
        <w:rPr>
          <w:rFonts w:ascii="SimSun" w:eastAsia="SimSun" w:hAnsi="SimSun" w:cs="SimSun" w:hint="eastAsia"/>
          <w:szCs w:val="24"/>
        </w:rPr>
        <w:t>歲</w:t>
      </w:r>
      <w:r w:rsidRPr="00097D35">
        <w:rPr>
          <w:rFonts w:ascii="SimSun" w:eastAsia="SimSun" w:hAnsi="SimSun"/>
          <w:szCs w:val="24"/>
        </w:rPr>
        <w:t xml:space="preserve">, </w:t>
      </w:r>
      <w:r w:rsidRPr="00097D35">
        <w:rPr>
          <w:rFonts w:ascii="SimSun" w:eastAsia="SimSun" w:hAnsi="SimSun" w:cs="MS Gothic" w:hint="eastAsia"/>
          <w:szCs w:val="24"/>
        </w:rPr>
        <w:t>家長或合法監護人必須細</w:t>
      </w:r>
      <w:r w:rsidRPr="00097D35">
        <w:rPr>
          <w:rFonts w:ascii="SimSun" w:eastAsia="SimSun" w:hAnsi="SimSun" w:cs="SimSun" w:hint="eastAsia"/>
          <w:szCs w:val="24"/>
        </w:rPr>
        <w:t>閱</w:t>
      </w:r>
      <w:r w:rsidRPr="00097D35">
        <w:rPr>
          <w:rFonts w:ascii="SimSun" w:eastAsia="SimSun" w:hAnsi="SimSun" w:cs="MS Gothic" w:hint="eastAsia"/>
          <w:szCs w:val="24"/>
        </w:rPr>
        <w:t>及簽署此表格</w:t>
      </w:r>
      <w:r w:rsidRPr="00097D35">
        <w:rPr>
          <w:rFonts w:ascii="SimSun" w:eastAsia="SimSun" w:hAnsi="SimSun"/>
          <w:szCs w:val="24"/>
        </w:rPr>
        <w:t>)</w:t>
      </w:r>
    </w:p>
    <w:p w:rsidR="00A2708B" w:rsidRPr="002939E8" w:rsidRDefault="00A2708B" w:rsidP="00A2708B">
      <w:pPr>
        <w:rPr>
          <w:rFonts w:ascii="SimSun" w:eastAsia="SimSun" w:hAnsi="SimSun"/>
          <w:sz w:val="6"/>
          <w:szCs w:val="6"/>
        </w:rPr>
      </w:pPr>
    </w:p>
    <w:p w:rsidR="00A2708B" w:rsidRPr="002939E8" w:rsidRDefault="00A2708B" w:rsidP="00A2708B">
      <w:pPr>
        <w:pStyle w:val="EnvelopeReturn"/>
        <w:tabs>
          <w:tab w:val="left" w:pos="480"/>
        </w:tabs>
        <w:jc w:val="both"/>
        <w:rPr>
          <w:rFonts w:ascii="SimSun" w:eastAsia="SimSun" w:hAnsi="SimSun"/>
          <w:szCs w:val="24"/>
        </w:rPr>
      </w:pPr>
      <w:r w:rsidRPr="002939E8">
        <w:rPr>
          <w:rFonts w:ascii="SimSun" w:eastAsia="SimSun" w:hAnsi="SimSun" w:cs="MS Gothic" w:hint="eastAsia"/>
          <w:szCs w:val="24"/>
        </w:rPr>
        <w:t>本人</w:t>
      </w:r>
      <w:r w:rsidRPr="002939E8">
        <w:rPr>
          <w:rFonts w:ascii="SimSun" w:eastAsia="SimSun" w:hAnsi="SimSun"/>
          <w:szCs w:val="24"/>
        </w:rPr>
        <w:t>(1)</w:t>
      </w:r>
      <w:r w:rsidRPr="002939E8">
        <w:rPr>
          <w:rFonts w:ascii="SimSun" w:eastAsia="SimSun" w:hAnsi="SimSun" w:cs="MS Gothic" w:hint="eastAsia"/>
          <w:szCs w:val="24"/>
        </w:rPr>
        <w:t>為上述參加者之家長或合法監護人</w:t>
      </w:r>
      <w:r w:rsidRPr="002939E8">
        <w:rPr>
          <w:rFonts w:ascii="SimSun" w:eastAsia="SimSun" w:hAnsi="SimSun"/>
          <w:szCs w:val="24"/>
        </w:rPr>
        <w:t>,(2)</w:t>
      </w:r>
      <w:r w:rsidRPr="002939E8">
        <w:rPr>
          <w:rFonts w:ascii="SimSun" w:eastAsia="SimSun" w:hAnsi="SimSun" w:cs="MS Gothic" w:hint="eastAsia"/>
          <w:szCs w:val="24"/>
        </w:rPr>
        <w:t>已細</w:t>
      </w:r>
      <w:r w:rsidRPr="002939E8">
        <w:rPr>
          <w:rFonts w:ascii="SimSun" w:eastAsia="SimSun" w:hAnsi="SimSun" w:cs="SimSun" w:hint="eastAsia"/>
          <w:szCs w:val="24"/>
        </w:rPr>
        <w:t>閱</w:t>
      </w:r>
      <w:r w:rsidRPr="002939E8">
        <w:rPr>
          <w:rFonts w:ascii="SimSun" w:eastAsia="SimSun" w:hAnsi="SimSun" w:cs="MS Gothic" w:hint="eastAsia"/>
          <w:szCs w:val="24"/>
        </w:rPr>
        <w:t>以上的免責聲明及所有有關活動的文件</w:t>
      </w:r>
      <w:r w:rsidRPr="002939E8">
        <w:rPr>
          <w:rFonts w:ascii="SimSun" w:eastAsia="SimSun" w:hAnsi="SimSun"/>
          <w:szCs w:val="24"/>
        </w:rPr>
        <w:t>(</w:t>
      </w:r>
      <w:r w:rsidRPr="002939E8">
        <w:rPr>
          <w:rFonts w:ascii="SimSun" w:eastAsia="SimSun" w:hAnsi="SimSun" w:cs="MS Gothic" w:hint="eastAsia"/>
          <w:szCs w:val="24"/>
        </w:rPr>
        <w:t>包括財務責任之條款</w:t>
      </w:r>
      <w:r w:rsidRPr="002939E8">
        <w:rPr>
          <w:rFonts w:ascii="SimSun" w:eastAsia="SimSun" w:hAnsi="SimSun"/>
          <w:szCs w:val="24"/>
        </w:rPr>
        <w:t>),(3)</w:t>
      </w:r>
      <w:r w:rsidRPr="002939E8">
        <w:rPr>
          <w:rFonts w:ascii="SimSun" w:eastAsia="SimSun" w:hAnsi="SimSun" w:cs="MS Gothic" w:hint="eastAsia"/>
          <w:szCs w:val="24"/>
        </w:rPr>
        <w:t>確認</w:t>
      </w:r>
      <w:r w:rsidR="002939E8" w:rsidRPr="002939E8">
        <w:rPr>
          <w:rFonts w:ascii="SimSun" w:eastAsia="SimSun" w:hAnsi="SimSun" w:cs="MS Gothic" w:hint="eastAsia"/>
          <w:szCs w:val="24"/>
        </w:rPr>
        <w:t>承擔有關</w:t>
      </w:r>
      <w:r w:rsidRPr="002939E8">
        <w:rPr>
          <w:rFonts w:ascii="SimSun" w:eastAsia="SimSun" w:hAnsi="SimSun" w:cs="MS Gothic" w:hint="eastAsia"/>
          <w:szCs w:val="24"/>
        </w:rPr>
        <w:t>參加者的法律責任</w:t>
      </w:r>
      <w:r w:rsidRPr="002939E8">
        <w:rPr>
          <w:rFonts w:ascii="SimSun" w:eastAsia="SimSun" w:hAnsi="SimSun"/>
          <w:szCs w:val="24"/>
        </w:rPr>
        <w:t>,</w:t>
      </w:r>
      <w:r w:rsidRPr="002939E8">
        <w:rPr>
          <w:rFonts w:ascii="SimSun" w:eastAsia="SimSun" w:hAnsi="SimSun" w:cs="MS Gothic" w:hint="eastAsia"/>
          <w:szCs w:val="24"/>
        </w:rPr>
        <w:t>及</w:t>
      </w:r>
      <w:r w:rsidRPr="002939E8">
        <w:rPr>
          <w:rFonts w:ascii="SimSun" w:eastAsia="SimSun" w:hAnsi="SimSun"/>
          <w:szCs w:val="24"/>
        </w:rPr>
        <w:t>(4)</w:t>
      </w:r>
      <w:r w:rsidRPr="002939E8">
        <w:rPr>
          <w:rFonts w:ascii="SimSun" w:eastAsia="SimSun" w:hAnsi="SimSun" w:cs="MS Gothic" w:hint="eastAsia"/>
          <w:szCs w:val="24"/>
        </w:rPr>
        <w:t>同意本人及參加者接受以上條文的約束。]</w:t>
      </w:r>
    </w:p>
    <w:p w:rsidR="00A2708B" w:rsidRDefault="00A2708B" w:rsidP="000F675E">
      <w:pPr>
        <w:pStyle w:val="EnvelopeReturn"/>
        <w:tabs>
          <w:tab w:val="left" w:pos="480"/>
        </w:tabs>
        <w:jc w:val="both"/>
        <w:rPr>
          <w:rFonts w:ascii="Times New Roman" w:hAnsi="Times New Roman"/>
          <w:szCs w:val="24"/>
        </w:rPr>
      </w:pPr>
    </w:p>
    <w:p w:rsidR="00A2708B" w:rsidRPr="00FA5E78" w:rsidRDefault="00A2708B" w:rsidP="000F675E">
      <w:pPr>
        <w:pStyle w:val="EnvelopeReturn"/>
        <w:tabs>
          <w:tab w:val="left" w:pos="480"/>
        </w:tabs>
        <w:jc w:val="both"/>
        <w:rPr>
          <w:rFonts w:ascii="Times New Roman" w:hAnsi="Times New Roman"/>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940"/>
      </w:tblGrid>
      <w:tr w:rsidR="000F675E" w:rsidRPr="00FA5E78" w:rsidTr="000B12DD">
        <w:tc>
          <w:tcPr>
            <w:tcW w:w="3060" w:type="dxa"/>
          </w:tcPr>
          <w:p w:rsidR="000F675E" w:rsidRPr="00FA5E78" w:rsidRDefault="000F675E" w:rsidP="00B40C1B">
            <w:r w:rsidRPr="00FA5E78">
              <w:t>Name</w:t>
            </w:r>
            <w:r w:rsidRPr="00FA5E78">
              <w:tab/>
            </w:r>
          </w:p>
        </w:tc>
        <w:tc>
          <w:tcPr>
            <w:tcW w:w="5940" w:type="dxa"/>
            <w:tcBorders>
              <w:bottom w:val="single" w:sz="4" w:space="0" w:color="auto"/>
            </w:tcBorders>
          </w:tcPr>
          <w:p w:rsidR="000F675E" w:rsidRPr="00FA5E78" w:rsidRDefault="000F675E" w:rsidP="00B40C1B"/>
        </w:tc>
      </w:tr>
      <w:tr w:rsidR="000F675E" w:rsidRPr="00FA5E78" w:rsidTr="000B12DD">
        <w:tc>
          <w:tcPr>
            <w:tcW w:w="3060" w:type="dxa"/>
          </w:tcPr>
          <w:p w:rsidR="000F675E" w:rsidRDefault="000F675E" w:rsidP="00B40C1B"/>
          <w:p w:rsidR="000F675E" w:rsidRPr="00FA5E78" w:rsidRDefault="000F675E" w:rsidP="00B40C1B">
            <w:r w:rsidRPr="00FA5E78">
              <w:rPr>
                <w:rFonts w:hint="eastAsia"/>
              </w:rPr>
              <w:t>Relationship</w:t>
            </w:r>
            <w:r w:rsidRPr="00FA5E78">
              <w:t xml:space="preserve"> with </w:t>
            </w:r>
            <w:r>
              <w:t>Participant</w:t>
            </w:r>
          </w:p>
        </w:tc>
        <w:tc>
          <w:tcPr>
            <w:tcW w:w="5940" w:type="dxa"/>
            <w:tcBorders>
              <w:top w:val="single" w:sz="4" w:space="0" w:color="auto"/>
              <w:bottom w:val="single" w:sz="4" w:space="0" w:color="auto"/>
            </w:tcBorders>
          </w:tcPr>
          <w:p w:rsidR="000F675E" w:rsidRPr="00FA5E78" w:rsidRDefault="000F675E" w:rsidP="00B40C1B"/>
        </w:tc>
      </w:tr>
      <w:tr w:rsidR="000F675E" w:rsidRPr="00FA5E78" w:rsidTr="000B12DD">
        <w:tc>
          <w:tcPr>
            <w:tcW w:w="3060" w:type="dxa"/>
          </w:tcPr>
          <w:p w:rsidR="000F675E" w:rsidRDefault="000F675E" w:rsidP="00B40C1B"/>
          <w:p w:rsidR="000F675E" w:rsidRPr="00FA5E78" w:rsidRDefault="000F675E" w:rsidP="00B40C1B">
            <w:r w:rsidRPr="00FA5E78">
              <w:t>Signature</w:t>
            </w:r>
          </w:p>
        </w:tc>
        <w:tc>
          <w:tcPr>
            <w:tcW w:w="5940" w:type="dxa"/>
            <w:tcBorders>
              <w:top w:val="single" w:sz="4" w:space="0" w:color="auto"/>
              <w:bottom w:val="single" w:sz="4" w:space="0" w:color="auto"/>
            </w:tcBorders>
          </w:tcPr>
          <w:p w:rsidR="000F675E" w:rsidRPr="00FA5E78" w:rsidRDefault="000F675E" w:rsidP="00B40C1B"/>
        </w:tc>
      </w:tr>
      <w:tr w:rsidR="000C30A1" w:rsidRPr="00FA5E78" w:rsidTr="000B12DD">
        <w:tc>
          <w:tcPr>
            <w:tcW w:w="3060" w:type="dxa"/>
          </w:tcPr>
          <w:p w:rsidR="000C30A1" w:rsidRDefault="000C30A1" w:rsidP="00B40C1B"/>
          <w:p w:rsidR="000C30A1" w:rsidRDefault="000C30A1" w:rsidP="00B40C1B">
            <w:r>
              <w:t>Date</w:t>
            </w:r>
          </w:p>
        </w:tc>
        <w:tc>
          <w:tcPr>
            <w:tcW w:w="5940" w:type="dxa"/>
            <w:tcBorders>
              <w:top w:val="single" w:sz="4" w:space="0" w:color="auto"/>
              <w:bottom w:val="single" w:sz="4" w:space="0" w:color="auto"/>
            </w:tcBorders>
          </w:tcPr>
          <w:p w:rsidR="000C30A1" w:rsidRPr="00FA5E78" w:rsidRDefault="000C30A1" w:rsidP="00B40C1B"/>
        </w:tc>
      </w:tr>
    </w:tbl>
    <w:p w:rsidR="002C3FC0" w:rsidRPr="00971E35" w:rsidRDefault="002C3FC0"/>
    <w:p w:rsidR="00971E35" w:rsidRPr="00971E35" w:rsidRDefault="00971E35"/>
    <w:p w:rsidR="008901A2" w:rsidRDefault="00090416">
      <w:pPr>
        <w:rPr>
          <w:sz w:val="17"/>
          <w:szCs w:val="17"/>
        </w:rPr>
      </w:pPr>
      <w:r>
        <w:rPr>
          <w:sz w:val="17"/>
          <w:szCs w:val="17"/>
        </w:rPr>
        <w:t>[</w:t>
      </w:r>
      <w:r w:rsidR="000F675E" w:rsidRPr="00C65F0A">
        <w:rPr>
          <w:sz w:val="17"/>
          <w:szCs w:val="17"/>
        </w:rPr>
        <w:t>Version: 20191</w:t>
      </w:r>
      <w:r w:rsidR="0099432D">
        <w:rPr>
          <w:sz w:val="17"/>
          <w:szCs w:val="17"/>
        </w:rPr>
        <w:t>205</w:t>
      </w:r>
      <w:r w:rsidR="000F675E" w:rsidRPr="00C65F0A">
        <w:rPr>
          <w:sz w:val="17"/>
          <w:szCs w:val="17"/>
        </w:rPr>
        <w:t>]</w:t>
      </w:r>
    </w:p>
    <w:p w:rsidR="00971E35" w:rsidRPr="00971E35" w:rsidRDefault="00971E35">
      <w:pPr>
        <w:rPr>
          <w:sz w:val="2"/>
          <w:szCs w:val="2"/>
        </w:rPr>
      </w:pPr>
    </w:p>
    <w:sectPr w:rsidR="00971E35" w:rsidRPr="00971E35" w:rsidSect="000C30A1">
      <w:footerReference w:type="default" r:id="rId9"/>
      <w:pgSz w:w="11906" w:h="16838" w:code="9"/>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D2" w:rsidRDefault="003F07D2">
      <w:r>
        <w:separator/>
      </w:r>
    </w:p>
  </w:endnote>
  <w:endnote w:type="continuationSeparator" w:id="0">
    <w:p w:rsidR="003F07D2" w:rsidRDefault="003F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71418"/>
      <w:docPartObj>
        <w:docPartGallery w:val="Page Numbers (Bottom of Page)"/>
        <w:docPartUnique/>
      </w:docPartObj>
    </w:sdtPr>
    <w:sdtEndPr>
      <w:rPr>
        <w:noProof/>
        <w:sz w:val="20"/>
        <w:szCs w:val="20"/>
      </w:rPr>
    </w:sdtEndPr>
    <w:sdtContent>
      <w:p w:rsidR="00184777" w:rsidRDefault="002B598F">
        <w:pPr>
          <w:pStyle w:val="Footer"/>
          <w:jc w:val="center"/>
        </w:pPr>
        <w:r w:rsidRPr="00184777">
          <w:rPr>
            <w:sz w:val="20"/>
            <w:szCs w:val="20"/>
          </w:rPr>
          <w:fldChar w:fldCharType="begin"/>
        </w:r>
        <w:r w:rsidRPr="00184777">
          <w:rPr>
            <w:sz w:val="20"/>
            <w:szCs w:val="20"/>
          </w:rPr>
          <w:instrText xml:space="preserve"> PAGE   \* MERGEFORMAT </w:instrText>
        </w:r>
        <w:r w:rsidRPr="00184777">
          <w:rPr>
            <w:sz w:val="20"/>
            <w:szCs w:val="20"/>
          </w:rPr>
          <w:fldChar w:fldCharType="separate"/>
        </w:r>
        <w:r w:rsidR="00D91FD7">
          <w:rPr>
            <w:noProof/>
            <w:sz w:val="20"/>
            <w:szCs w:val="20"/>
          </w:rPr>
          <w:t>1</w:t>
        </w:r>
        <w:r w:rsidRPr="00184777">
          <w:rPr>
            <w:noProof/>
            <w:sz w:val="20"/>
            <w:szCs w:val="20"/>
          </w:rPr>
          <w:fldChar w:fldCharType="end"/>
        </w:r>
      </w:p>
    </w:sdtContent>
  </w:sdt>
  <w:p w:rsidR="00184777" w:rsidRDefault="003F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D2" w:rsidRDefault="003F07D2">
      <w:r>
        <w:separator/>
      </w:r>
    </w:p>
  </w:footnote>
  <w:footnote w:type="continuationSeparator" w:id="0">
    <w:p w:rsidR="003F07D2" w:rsidRDefault="003F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352"/>
    <w:multiLevelType w:val="hybridMultilevel"/>
    <w:tmpl w:val="2BB65BD4"/>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C20A2D"/>
    <w:multiLevelType w:val="hybridMultilevel"/>
    <w:tmpl w:val="08A03B72"/>
    <w:lvl w:ilvl="0" w:tplc="04090017">
      <w:start w:val="1"/>
      <w:numFmt w:val="lowerLetter"/>
      <w:lvlText w:val="%1)"/>
      <w:lvlJc w:val="left"/>
      <w:pPr>
        <w:tabs>
          <w:tab w:val="num" w:pos="425"/>
        </w:tabs>
        <w:ind w:left="425" w:hanging="425"/>
      </w:pPr>
    </w:lvl>
    <w:lvl w:ilvl="1" w:tplc="6B68E57A">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E320DAB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DC63F39"/>
    <w:multiLevelType w:val="hybridMultilevel"/>
    <w:tmpl w:val="955C55E8"/>
    <w:lvl w:ilvl="0" w:tplc="04090017">
      <w:start w:val="1"/>
      <w:numFmt w:val="lowerLetter"/>
      <w:lvlText w:val="%1)"/>
      <w:lvlJc w:val="left"/>
      <w:pPr>
        <w:tabs>
          <w:tab w:val="num" w:pos="425"/>
        </w:tabs>
        <w:ind w:left="425" w:hanging="425"/>
      </w:pPr>
    </w:lvl>
    <w:lvl w:ilvl="1" w:tplc="6B68E57A">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E320DAB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3BA6670"/>
    <w:multiLevelType w:val="hybridMultilevel"/>
    <w:tmpl w:val="0868D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E05D4D"/>
    <w:multiLevelType w:val="hybridMultilevel"/>
    <w:tmpl w:val="0868D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F72A43"/>
    <w:multiLevelType w:val="hybridMultilevel"/>
    <w:tmpl w:val="554CA412"/>
    <w:lvl w:ilvl="0" w:tplc="7B865E76">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93121"/>
    <w:multiLevelType w:val="hybridMultilevel"/>
    <w:tmpl w:val="F0987DF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5E"/>
    <w:rsid w:val="00022894"/>
    <w:rsid w:val="000312D1"/>
    <w:rsid w:val="00031926"/>
    <w:rsid w:val="00090416"/>
    <w:rsid w:val="00097D35"/>
    <w:rsid w:val="000B12DD"/>
    <w:rsid w:val="000C30A1"/>
    <w:rsid w:val="000F675E"/>
    <w:rsid w:val="00117DBB"/>
    <w:rsid w:val="00184FE5"/>
    <w:rsid w:val="0019306C"/>
    <w:rsid w:val="001A37B9"/>
    <w:rsid w:val="001C2D38"/>
    <w:rsid w:val="002917B0"/>
    <w:rsid w:val="002939E8"/>
    <w:rsid w:val="002A57AA"/>
    <w:rsid w:val="002B598F"/>
    <w:rsid w:val="002C3FC0"/>
    <w:rsid w:val="00384D7A"/>
    <w:rsid w:val="003A1DF9"/>
    <w:rsid w:val="003F07D2"/>
    <w:rsid w:val="004247A3"/>
    <w:rsid w:val="0046019B"/>
    <w:rsid w:val="004C401F"/>
    <w:rsid w:val="004F117E"/>
    <w:rsid w:val="005A452A"/>
    <w:rsid w:val="00645327"/>
    <w:rsid w:val="00674204"/>
    <w:rsid w:val="00761E3B"/>
    <w:rsid w:val="007F6ECA"/>
    <w:rsid w:val="00821BAC"/>
    <w:rsid w:val="008329DF"/>
    <w:rsid w:val="00875001"/>
    <w:rsid w:val="008901A2"/>
    <w:rsid w:val="008929C8"/>
    <w:rsid w:val="008A245C"/>
    <w:rsid w:val="008F23AA"/>
    <w:rsid w:val="009616E2"/>
    <w:rsid w:val="00971E35"/>
    <w:rsid w:val="0099432D"/>
    <w:rsid w:val="009A3C25"/>
    <w:rsid w:val="00A2708B"/>
    <w:rsid w:val="00A757CD"/>
    <w:rsid w:val="00B64E8D"/>
    <w:rsid w:val="00C65F0A"/>
    <w:rsid w:val="00C715FB"/>
    <w:rsid w:val="00C83626"/>
    <w:rsid w:val="00D37561"/>
    <w:rsid w:val="00D91FD7"/>
    <w:rsid w:val="00D95236"/>
    <w:rsid w:val="00DA3434"/>
    <w:rsid w:val="00E33EB8"/>
    <w:rsid w:val="00E51B64"/>
    <w:rsid w:val="00E62F17"/>
    <w:rsid w:val="00EE3145"/>
    <w:rsid w:val="00F26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5E"/>
    <w:pPr>
      <w:widowControl w:val="0"/>
    </w:pPr>
    <w:rPr>
      <w:rFonts w:ascii="Times New Roman" w:hAnsi="Times New Roman" w:cs="Times New Roman"/>
      <w:kern w:val="2"/>
      <w:sz w:val="24"/>
      <w:szCs w:val="24"/>
      <w:lang w:eastAsia="zh-TW"/>
    </w:rPr>
  </w:style>
  <w:style w:type="paragraph" w:styleId="Heading1">
    <w:name w:val="heading 1"/>
    <w:basedOn w:val="Normal"/>
    <w:next w:val="Normal"/>
    <w:link w:val="Heading1Char"/>
    <w:qFormat/>
    <w:rsid w:val="000F675E"/>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75E"/>
    <w:rPr>
      <w:rFonts w:ascii="Times New Roman" w:eastAsia="新細明體" w:hAnsi="Times New Roman" w:cs="Times New Roman"/>
      <w:b/>
      <w:kern w:val="2"/>
      <w:sz w:val="24"/>
      <w:szCs w:val="20"/>
      <w:lang w:eastAsia="zh-TW"/>
    </w:rPr>
  </w:style>
  <w:style w:type="paragraph" w:styleId="EnvelopeReturn">
    <w:name w:val="envelope return"/>
    <w:basedOn w:val="Normal"/>
    <w:rsid w:val="000F675E"/>
    <w:pPr>
      <w:snapToGrid w:val="0"/>
    </w:pPr>
    <w:rPr>
      <w:rFonts w:ascii="Arial" w:hAnsi="Arial"/>
      <w:szCs w:val="20"/>
    </w:rPr>
  </w:style>
  <w:style w:type="paragraph" w:styleId="NoSpacing">
    <w:name w:val="No Spacing"/>
    <w:uiPriority w:val="1"/>
    <w:qFormat/>
    <w:rsid w:val="000F675E"/>
    <w:pPr>
      <w:widowControl w:val="0"/>
    </w:pPr>
    <w:rPr>
      <w:rFonts w:ascii="Times New Roman" w:hAnsi="Times New Roman" w:cs="Times New Roman"/>
      <w:kern w:val="2"/>
      <w:sz w:val="24"/>
      <w:szCs w:val="24"/>
      <w:lang w:eastAsia="zh-TW"/>
    </w:rPr>
  </w:style>
  <w:style w:type="paragraph" w:styleId="ListParagraph">
    <w:name w:val="List Paragraph"/>
    <w:basedOn w:val="Normal"/>
    <w:uiPriority w:val="34"/>
    <w:qFormat/>
    <w:rsid w:val="000F675E"/>
    <w:pPr>
      <w:ind w:left="720"/>
      <w:contextualSpacing/>
    </w:pPr>
  </w:style>
  <w:style w:type="table" w:styleId="TableGrid">
    <w:name w:val="Table Grid"/>
    <w:basedOn w:val="TableNormal"/>
    <w:uiPriority w:val="59"/>
    <w:rsid w:val="000F675E"/>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675E"/>
    <w:pPr>
      <w:tabs>
        <w:tab w:val="center" w:pos="4320"/>
        <w:tab w:val="right" w:pos="8640"/>
      </w:tabs>
    </w:pPr>
  </w:style>
  <w:style w:type="character" w:customStyle="1" w:styleId="FooterChar">
    <w:name w:val="Footer Char"/>
    <w:basedOn w:val="DefaultParagraphFont"/>
    <w:link w:val="Footer"/>
    <w:uiPriority w:val="99"/>
    <w:rsid w:val="000F675E"/>
    <w:rPr>
      <w:rFonts w:ascii="Times New Roman" w:eastAsia="新細明體" w:hAnsi="Times New Roman" w:cs="Times New Roman"/>
      <w:kern w:val="2"/>
      <w:sz w:val="24"/>
      <w:szCs w:val="24"/>
      <w:lang w:eastAsia="zh-TW"/>
    </w:rPr>
  </w:style>
  <w:style w:type="paragraph" w:styleId="BalloonText">
    <w:name w:val="Balloon Text"/>
    <w:basedOn w:val="Normal"/>
    <w:link w:val="BalloonTextChar"/>
    <w:uiPriority w:val="99"/>
    <w:semiHidden/>
    <w:unhideWhenUsed/>
    <w:rsid w:val="000F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5E"/>
    <w:rPr>
      <w:rFonts w:ascii="Segoe UI" w:eastAsia="新細明體" w:hAnsi="Segoe UI" w:cs="Segoe UI"/>
      <w:kern w:val="2"/>
      <w:sz w:val="18"/>
      <w:szCs w:val="18"/>
      <w:lang w:eastAsia="zh-TW"/>
    </w:rPr>
  </w:style>
  <w:style w:type="character" w:styleId="Emphasis">
    <w:name w:val="Emphasis"/>
    <w:basedOn w:val="DefaultParagraphFont"/>
    <w:uiPriority w:val="20"/>
    <w:qFormat/>
    <w:rsid w:val="00097D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5E"/>
    <w:pPr>
      <w:widowControl w:val="0"/>
    </w:pPr>
    <w:rPr>
      <w:rFonts w:ascii="Times New Roman" w:hAnsi="Times New Roman" w:cs="Times New Roman"/>
      <w:kern w:val="2"/>
      <w:sz w:val="24"/>
      <w:szCs w:val="24"/>
      <w:lang w:eastAsia="zh-TW"/>
    </w:rPr>
  </w:style>
  <w:style w:type="paragraph" w:styleId="Heading1">
    <w:name w:val="heading 1"/>
    <w:basedOn w:val="Normal"/>
    <w:next w:val="Normal"/>
    <w:link w:val="Heading1Char"/>
    <w:qFormat/>
    <w:rsid w:val="000F675E"/>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75E"/>
    <w:rPr>
      <w:rFonts w:ascii="Times New Roman" w:eastAsia="新細明體" w:hAnsi="Times New Roman" w:cs="Times New Roman"/>
      <w:b/>
      <w:kern w:val="2"/>
      <w:sz w:val="24"/>
      <w:szCs w:val="20"/>
      <w:lang w:eastAsia="zh-TW"/>
    </w:rPr>
  </w:style>
  <w:style w:type="paragraph" w:styleId="EnvelopeReturn">
    <w:name w:val="envelope return"/>
    <w:basedOn w:val="Normal"/>
    <w:rsid w:val="000F675E"/>
    <w:pPr>
      <w:snapToGrid w:val="0"/>
    </w:pPr>
    <w:rPr>
      <w:rFonts w:ascii="Arial" w:hAnsi="Arial"/>
      <w:szCs w:val="20"/>
    </w:rPr>
  </w:style>
  <w:style w:type="paragraph" w:styleId="NoSpacing">
    <w:name w:val="No Spacing"/>
    <w:uiPriority w:val="1"/>
    <w:qFormat/>
    <w:rsid w:val="000F675E"/>
    <w:pPr>
      <w:widowControl w:val="0"/>
    </w:pPr>
    <w:rPr>
      <w:rFonts w:ascii="Times New Roman" w:hAnsi="Times New Roman" w:cs="Times New Roman"/>
      <w:kern w:val="2"/>
      <w:sz w:val="24"/>
      <w:szCs w:val="24"/>
      <w:lang w:eastAsia="zh-TW"/>
    </w:rPr>
  </w:style>
  <w:style w:type="paragraph" w:styleId="ListParagraph">
    <w:name w:val="List Paragraph"/>
    <w:basedOn w:val="Normal"/>
    <w:uiPriority w:val="34"/>
    <w:qFormat/>
    <w:rsid w:val="000F675E"/>
    <w:pPr>
      <w:ind w:left="720"/>
      <w:contextualSpacing/>
    </w:pPr>
  </w:style>
  <w:style w:type="table" w:styleId="TableGrid">
    <w:name w:val="Table Grid"/>
    <w:basedOn w:val="TableNormal"/>
    <w:uiPriority w:val="59"/>
    <w:rsid w:val="000F675E"/>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675E"/>
    <w:pPr>
      <w:tabs>
        <w:tab w:val="center" w:pos="4320"/>
        <w:tab w:val="right" w:pos="8640"/>
      </w:tabs>
    </w:pPr>
  </w:style>
  <w:style w:type="character" w:customStyle="1" w:styleId="FooterChar">
    <w:name w:val="Footer Char"/>
    <w:basedOn w:val="DefaultParagraphFont"/>
    <w:link w:val="Footer"/>
    <w:uiPriority w:val="99"/>
    <w:rsid w:val="000F675E"/>
    <w:rPr>
      <w:rFonts w:ascii="Times New Roman" w:eastAsia="新細明體" w:hAnsi="Times New Roman" w:cs="Times New Roman"/>
      <w:kern w:val="2"/>
      <w:sz w:val="24"/>
      <w:szCs w:val="24"/>
      <w:lang w:eastAsia="zh-TW"/>
    </w:rPr>
  </w:style>
  <w:style w:type="paragraph" w:styleId="BalloonText">
    <w:name w:val="Balloon Text"/>
    <w:basedOn w:val="Normal"/>
    <w:link w:val="BalloonTextChar"/>
    <w:uiPriority w:val="99"/>
    <w:semiHidden/>
    <w:unhideWhenUsed/>
    <w:rsid w:val="000F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5E"/>
    <w:rPr>
      <w:rFonts w:ascii="Segoe UI" w:eastAsia="新細明體" w:hAnsi="Segoe UI" w:cs="Segoe UI"/>
      <w:kern w:val="2"/>
      <w:sz w:val="18"/>
      <w:szCs w:val="18"/>
      <w:lang w:eastAsia="zh-TW"/>
    </w:rPr>
  </w:style>
  <w:style w:type="character" w:styleId="Emphasis">
    <w:name w:val="Emphasis"/>
    <w:basedOn w:val="DefaultParagraphFont"/>
    <w:uiPriority w:val="20"/>
    <w:qFormat/>
    <w:rsid w:val="00097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5210">
      <w:bodyDiv w:val="1"/>
      <w:marLeft w:val="0"/>
      <w:marRight w:val="0"/>
      <w:marTop w:val="0"/>
      <w:marBottom w:val="0"/>
      <w:divBdr>
        <w:top w:val="none" w:sz="0" w:space="0" w:color="auto"/>
        <w:left w:val="none" w:sz="0" w:space="0" w:color="auto"/>
        <w:bottom w:val="none" w:sz="0" w:space="0" w:color="auto"/>
        <w:right w:val="none" w:sz="0" w:space="0" w:color="auto"/>
      </w:divBdr>
    </w:div>
    <w:div w:id="728924094">
      <w:bodyDiv w:val="1"/>
      <w:marLeft w:val="0"/>
      <w:marRight w:val="0"/>
      <w:marTop w:val="0"/>
      <w:marBottom w:val="0"/>
      <w:divBdr>
        <w:top w:val="none" w:sz="0" w:space="0" w:color="auto"/>
        <w:left w:val="none" w:sz="0" w:space="0" w:color="auto"/>
        <w:bottom w:val="none" w:sz="0" w:space="0" w:color="auto"/>
        <w:right w:val="none" w:sz="0" w:space="0" w:color="auto"/>
      </w:divBdr>
    </w:div>
    <w:div w:id="1402290286">
      <w:bodyDiv w:val="1"/>
      <w:marLeft w:val="0"/>
      <w:marRight w:val="0"/>
      <w:marTop w:val="0"/>
      <w:marBottom w:val="0"/>
      <w:divBdr>
        <w:top w:val="none" w:sz="0" w:space="0" w:color="auto"/>
        <w:left w:val="none" w:sz="0" w:space="0" w:color="auto"/>
        <w:bottom w:val="none" w:sz="0" w:space="0" w:color="auto"/>
        <w:right w:val="none" w:sz="0" w:space="0" w:color="auto"/>
      </w:divBdr>
    </w:div>
    <w:div w:id="15965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CETL, HKU</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Leung</dc:creator>
  <cp:lastModifiedBy>Terrie</cp:lastModifiedBy>
  <cp:revision>2</cp:revision>
  <cp:lastPrinted>2019-11-29T06:47:00Z</cp:lastPrinted>
  <dcterms:created xsi:type="dcterms:W3CDTF">2020-01-03T04:24:00Z</dcterms:created>
  <dcterms:modified xsi:type="dcterms:W3CDTF">2020-01-03T04:24:00Z</dcterms:modified>
</cp:coreProperties>
</file>