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CF1D" w14:textId="77777777" w:rsidR="001824FE" w:rsidRPr="003D5125" w:rsidRDefault="00D81517">
      <w:pPr>
        <w:pStyle w:val="Title"/>
        <w:tabs>
          <w:tab w:val="left" w:pos="7053"/>
        </w:tabs>
        <w:rPr>
          <w:b w:val="0"/>
          <w:i w:val="0"/>
          <w:sz w:val="20"/>
        </w:rPr>
      </w:pPr>
      <w:r w:rsidRPr="003D5125">
        <w:rPr>
          <w:b w:val="0"/>
          <w:i w:val="0"/>
          <w:noProof/>
          <w:sz w:val="20"/>
        </w:rPr>
        <w:drawing>
          <wp:inline distT="0" distB="0" distL="0" distR="0" wp14:anchorId="4917D9C9" wp14:editId="330AD1D5">
            <wp:extent cx="2010862" cy="8900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62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125">
        <w:rPr>
          <w:b w:val="0"/>
          <w:i w:val="0"/>
          <w:sz w:val="20"/>
        </w:rPr>
        <w:tab/>
      </w:r>
      <w:r w:rsidRPr="003D5125">
        <w:rPr>
          <w:b w:val="0"/>
          <w:i w:val="0"/>
          <w:noProof/>
          <w:position w:val="96"/>
          <w:sz w:val="20"/>
        </w:rPr>
        <w:drawing>
          <wp:inline distT="0" distB="0" distL="0" distR="0" wp14:anchorId="41209BBD" wp14:editId="1B0386D1">
            <wp:extent cx="2166287" cy="1766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87" cy="1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4A54" w14:textId="77777777" w:rsidR="001824FE" w:rsidRPr="00DC2256" w:rsidRDefault="001824FE">
      <w:pPr>
        <w:spacing w:before="228" w:after="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8666"/>
      </w:tblGrid>
      <w:tr w:rsidR="001824FE" w:rsidRPr="003D5125" w14:paraId="587EB2B8" w14:textId="77777777">
        <w:trPr>
          <w:trHeight w:val="431"/>
        </w:trPr>
        <w:tc>
          <w:tcPr>
            <w:tcW w:w="10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3636343C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1.</w:t>
            </w:r>
            <w:r w:rsidRPr="00DC225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General</w:t>
            </w:r>
            <w:r w:rsidRPr="00DC225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Information</w:t>
            </w:r>
          </w:p>
        </w:tc>
      </w:tr>
      <w:tr w:rsidR="001824FE" w:rsidRPr="003D5125" w14:paraId="561DF5A7" w14:textId="77777777">
        <w:trPr>
          <w:trHeight w:val="426"/>
        </w:trPr>
        <w:tc>
          <w:tcPr>
            <w:tcW w:w="1733" w:type="dxa"/>
            <w:tcBorders>
              <w:top w:val="nil"/>
            </w:tcBorders>
          </w:tcPr>
          <w:p w14:paraId="0F9B1D48" w14:textId="77777777" w:rsidR="001824FE" w:rsidRPr="00DC2256" w:rsidRDefault="00D81517">
            <w:pPr>
              <w:pStyle w:val="TableParagraph"/>
              <w:spacing w:before="81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Subject</w:t>
            </w:r>
          </w:p>
        </w:tc>
        <w:tc>
          <w:tcPr>
            <w:tcW w:w="8666" w:type="dxa"/>
            <w:tcBorders>
              <w:top w:val="nil"/>
            </w:tcBorders>
          </w:tcPr>
          <w:p w14:paraId="4CBEFDDD" w14:textId="77777777" w:rsidR="001824FE" w:rsidRPr="00DC2256" w:rsidRDefault="00D81517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4"/>
                <w:sz w:val="20"/>
              </w:rPr>
              <w:t>ECON</w:t>
            </w:r>
          </w:p>
        </w:tc>
      </w:tr>
      <w:tr w:rsidR="001824FE" w:rsidRPr="003D5125" w14:paraId="71B178C8" w14:textId="77777777">
        <w:trPr>
          <w:trHeight w:val="425"/>
        </w:trPr>
        <w:tc>
          <w:tcPr>
            <w:tcW w:w="1733" w:type="dxa"/>
          </w:tcPr>
          <w:p w14:paraId="5665F6DC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Number</w:t>
            </w:r>
          </w:p>
        </w:tc>
        <w:tc>
          <w:tcPr>
            <w:tcW w:w="8666" w:type="dxa"/>
          </w:tcPr>
          <w:p w14:paraId="20BC450B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4"/>
                <w:sz w:val="20"/>
              </w:rPr>
              <w:t>3234</w:t>
            </w:r>
          </w:p>
        </w:tc>
      </w:tr>
      <w:tr w:rsidR="001824FE" w:rsidRPr="003D5125" w14:paraId="0D808E91" w14:textId="77777777">
        <w:trPr>
          <w:trHeight w:val="425"/>
        </w:trPr>
        <w:tc>
          <w:tcPr>
            <w:tcW w:w="1733" w:type="dxa"/>
          </w:tcPr>
          <w:p w14:paraId="40737CEE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Title</w:t>
            </w:r>
          </w:p>
        </w:tc>
        <w:tc>
          <w:tcPr>
            <w:tcW w:w="8666" w:type="dxa"/>
          </w:tcPr>
          <w:p w14:paraId="298C7C12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Behavioral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Economics</w:t>
            </w:r>
          </w:p>
        </w:tc>
      </w:tr>
      <w:tr w:rsidR="001824FE" w:rsidRPr="003D5125" w14:paraId="04A1F2F0" w14:textId="77777777">
        <w:trPr>
          <w:trHeight w:val="425"/>
        </w:trPr>
        <w:tc>
          <w:tcPr>
            <w:tcW w:w="1733" w:type="dxa"/>
          </w:tcPr>
          <w:p w14:paraId="17EA03DB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Academic</w:t>
            </w:r>
            <w:r w:rsidRPr="00DC2256">
              <w:rPr>
                <w:rFonts w:ascii="Times New Roman" w:hAnsi="Times New Roman" w:cs="Times New Roman"/>
                <w:color w:val="505050"/>
                <w:spacing w:val="1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Years</w:t>
            </w:r>
          </w:p>
        </w:tc>
        <w:tc>
          <w:tcPr>
            <w:tcW w:w="8666" w:type="dxa"/>
          </w:tcPr>
          <w:p w14:paraId="07A29E5C" w14:textId="05C0033C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202</w:t>
            </w:r>
            <w:r w:rsidR="002112BF">
              <w:rPr>
                <w:rFonts w:ascii="Times New Roman" w:hAnsi="Times New Roman" w:cs="Times New Roman"/>
                <w:color w:val="505050"/>
                <w:sz w:val="20"/>
              </w:rPr>
              <w:t>5-2026</w:t>
            </w:r>
          </w:p>
        </w:tc>
      </w:tr>
      <w:tr w:rsidR="001824FE" w:rsidRPr="003D5125" w14:paraId="73F7657B" w14:textId="77777777">
        <w:trPr>
          <w:trHeight w:val="425"/>
        </w:trPr>
        <w:tc>
          <w:tcPr>
            <w:tcW w:w="1733" w:type="dxa"/>
          </w:tcPr>
          <w:p w14:paraId="53F1878D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Grading</w:t>
            </w:r>
            <w:r w:rsidRPr="00DC2256">
              <w:rPr>
                <w:rFonts w:ascii="Times New Roman" w:hAnsi="Times New Roman" w:cs="Times New Roman"/>
                <w:color w:val="505050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Method</w:t>
            </w:r>
          </w:p>
        </w:tc>
        <w:tc>
          <w:tcPr>
            <w:tcW w:w="8666" w:type="dxa"/>
          </w:tcPr>
          <w:p w14:paraId="73EA060F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>Letter</w:t>
            </w:r>
          </w:p>
        </w:tc>
      </w:tr>
    </w:tbl>
    <w:p w14:paraId="74FD1F95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1824FE" w:rsidRPr="003D5125" w14:paraId="1163657E" w14:textId="77777777">
        <w:trPr>
          <w:trHeight w:val="431"/>
        </w:trPr>
        <w:tc>
          <w:tcPr>
            <w:tcW w:w="10400" w:type="dxa"/>
            <w:shd w:val="clear" w:color="auto" w:fill="C6C6C6"/>
          </w:tcPr>
          <w:p w14:paraId="2DB199BB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2.</w:t>
            </w:r>
            <w:r w:rsidRPr="00DC225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Instructors</w:t>
            </w:r>
          </w:p>
        </w:tc>
      </w:tr>
      <w:tr w:rsidR="001824FE" w:rsidRPr="003D5125" w14:paraId="1A16AF13" w14:textId="77777777">
        <w:trPr>
          <w:trHeight w:val="1346"/>
        </w:trPr>
        <w:tc>
          <w:tcPr>
            <w:tcW w:w="10400" w:type="dxa"/>
            <w:tcBorders>
              <w:left w:val="single" w:sz="2" w:space="0" w:color="C6C6C6"/>
              <w:bottom w:val="single" w:sz="2" w:space="0" w:color="C6C6C6"/>
              <w:right w:val="single" w:sz="2" w:space="0" w:color="C6C6C6"/>
            </w:tcBorders>
          </w:tcPr>
          <w:p w14:paraId="2D393BFC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Dr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Chen,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Si</w:t>
            </w:r>
          </w:p>
          <w:p w14:paraId="5C12E5B6" w14:textId="77777777" w:rsidR="00DC2256" w:rsidRDefault="00D81517">
            <w:pPr>
              <w:pStyle w:val="TableParagraph"/>
              <w:ind w:left="98" w:right="5797"/>
              <w:rPr>
                <w:rFonts w:ascii="Times New Roman" w:hAnsi="Times New Roman" w:cs="Times New Roman"/>
                <w:color w:val="505050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 xml:space="preserve">Office: Room 1108 11/F K.K. Leung Building </w:t>
            </w:r>
          </w:p>
          <w:p w14:paraId="07BF08A5" w14:textId="3EFBC720" w:rsidR="001824FE" w:rsidRPr="00DC2256" w:rsidRDefault="00D81517">
            <w:pPr>
              <w:pStyle w:val="TableParagraph"/>
              <w:ind w:left="98" w:right="5797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Email: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05"/>
                <w:sz w:val="20"/>
              </w:rPr>
              <w:t xml:space="preserve"> </w:t>
            </w:r>
            <w:hyperlink r:id="rId10">
              <w:r w:rsidRPr="00DC2256">
                <w:rPr>
                  <w:rFonts w:ascii="Times New Roman" w:hAnsi="Times New Roman" w:cs="Times New Roman"/>
                  <w:color w:val="505050"/>
                  <w:w w:val="105"/>
                  <w:sz w:val="20"/>
                </w:rPr>
                <w:t>econchen@hku.hk</w:t>
              </w:r>
            </w:hyperlink>
          </w:p>
          <w:p w14:paraId="0BDD2C5E" w14:textId="77777777" w:rsidR="00DC2256" w:rsidRDefault="00D81517">
            <w:pPr>
              <w:pStyle w:val="TableParagraph"/>
              <w:ind w:left="98" w:right="7729"/>
              <w:rPr>
                <w:rFonts w:ascii="Times New Roman" w:hAnsi="Times New Roman" w:cs="Times New Roman"/>
                <w:color w:val="505050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Office: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 xml:space="preserve">39172226 </w:t>
            </w:r>
          </w:p>
          <w:p w14:paraId="46BB4A1A" w14:textId="008510AB" w:rsidR="001824FE" w:rsidRPr="00DC2256" w:rsidRDefault="00D81517">
            <w:pPr>
              <w:pStyle w:val="TableParagraph"/>
              <w:ind w:left="98" w:right="772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Subclasses:</w:t>
            </w:r>
            <w:r w:rsidRPr="00DC2256">
              <w:rPr>
                <w:rFonts w:ascii="Times New Roman" w:hAnsi="Times New Roman" w:cs="Times New Roman"/>
                <w:color w:val="505050"/>
                <w:spacing w:val="-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2A</w:t>
            </w:r>
          </w:p>
        </w:tc>
      </w:tr>
    </w:tbl>
    <w:p w14:paraId="73472765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8666"/>
      </w:tblGrid>
      <w:tr w:rsidR="001824FE" w:rsidRPr="003D5125" w14:paraId="40A40F69" w14:textId="77777777">
        <w:trPr>
          <w:trHeight w:val="431"/>
        </w:trPr>
        <w:tc>
          <w:tcPr>
            <w:tcW w:w="10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0BBF3013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4.</w:t>
            </w:r>
            <w:r w:rsidRPr="00DC225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Description</w:t>
            </w:r>
          </w:p>
        </w:tc>
      </w:tr>
      <w:tr w:rsidR="001824FE" w:rsidRPr="003D5125" w14:paraId="0C378513" w14:textId="77777777">
        <w:trPr>
          <w:trHeight w:val="1806"/>
        </w:trPr>
        <w:tc>
          <w:tcPr>
            <w:tcW w:w="1733" w:type="dxa"/>
            <w:tcBorders>
              <w:top w:val="nil"/>
            </w:tcBorders>
          </w:tcPr>
          <w:p w14:paraId="70F0060F" w14:textId="77777777" w:rsidR="001824FE" w:rsidRPr="00DC2256" w:rsidRDefault="00D81517">
            <w:pPr>
              <w:pStyle w:val="TableParagraph"/>
              <w:spacing w:before="81"/>
              <w:ind w:left="558" w:firstLine="42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 xml:space="preserve">Course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Description</w:t>
            </w:r>
          </w:p>
        </w:tc>
        <w:tc>
          <w:tcPr>
            <w:tcW w:w="8666" w:type="dxa"/>
            <w:tcBorders>
              <w:top w:val="nil"/>
            </w:tcBorders>
          </w:tcPr>
          <w:p w14:paraId="43256243" w14:textId="07615099" w:rsidR="001824FE" w:rsidRPr="00DC2256" w:rsidRDefault="00D81517">
            <w:pPr>
              <w:pStyle w:val="TableParagraph"/>
              <w:spacing w:before="81"/>
              <w:ind w:left="99" w:right="227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This course provides students an overview of Behavioral Economics, which</w:t>
            </w:r>
            <w:r w:rsidR="00856F6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incorporates insights from psychology</w:t>
            </w:r>
            <w:r w:rsidR="007A42B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into economic analysis</w:t>
            </w:r>
            <w:r w:rsidR="00856F65">
              <w:rPr>
                <w:rFonts w:ascii="Times New Roman" w:hAnsi="Times New Roman" w:cs="Times New Roman"/>
                <w:sz w:val="20"/>
              </w:rPr>
              <w:t>, extending neoclassical economics featured in Introductory Economics and Intermediate Microeconomics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. The topics we cover include: </w:t>
            </w:r>
            <w:r w:rsidR="00A31E2E">
              <w:rPr>
                <w:rFonts w:ascii="Times New Roman" w:hAnsi="Times New Roman" w:cs="Times New Roman"/>
                <w:sz w:val="20"/>
              </w:rPr>
              <w:t>d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ecision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m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aking under </w:t>
            </w:r>
            <w:r w:rsidR="00DC2256">
              <w:rPr>
                <w:rFonts w:ascii="Times New Roman" w:hAnsi="Times New Roman" w:cs="Times New Roman"/>
                <w:sz w:val="20"/>
              </w:rPr>
              <w:t>risk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decision making over time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s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ocial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p</w:t>
            </w:r>
            <w:r w:rsidRPr="00DC2256">
              <w:rPr>
                <w:rFonts w:ascii="Times New Roman" w:hAnsi="Times New Roman" w:cs="Times New Roman"/>
                <w:sz w:val="20"/>
              </w:rPr>
              <w:t>references</w:t>
            </w:r>
            <w:r w:rsidR="00856F65">
              <w:rPr>
                <w:rFonts w:ascii="Times New Roman" w:hAnsi="Times New Roman" w:cs="Times New Roman"/>
                <w:sz w:val="20"/>
              </w:rPr>
              <w:t>,</w:t>
            </w:r>
            <w:r w:rsidR="00593C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F30DD" w:rsidRPr="00DC2256">
              <w:rPr>
                <w:rFonts w:ascii="Times New Roman" w:hAnsi="Times New Roman" w:cs="Times New Roman"/>
                <w:sz w:val="20"/>
              </w:rPr>
              <w:t>non-standard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6354C" w:rsidRPr="00DC2256">
              <w:rPr>
                <w:rFonts w:ascii="Times New Roman" w:hAnsi="Times New Roman" w:cs="Times New Roman"/>
                <w:sz w:val="20"/>
              </w:rPr>
              <w:t>beliefs</w:t>
            </w:r>
            <w:r w:rsidR="003337D2">
              <w:rPr>
                <w:rFonts w:ascii="Times New Roman" w:hAnsi="Times New Roman" w:cs="Times New Roman"/>
                <w:sz w:val="20"/>
              </w:rPr>
              <w:t>, bounded rationality and rationality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856F65">
              <w:rPr>
                <w:rFonts w:ascii="Times New Roman" w:hAnsi="Times New Roman" w:cs="Times New Roman"/>
                <w:sz w:val="20"/>
              </w:rPr>
              <w:t>Through classroom discussions and hands-on experiments, students</w:t>
            </w:r>
            <w:r w:rsidR="00856F65" w:rsidRPr="00DC225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will </w:t>
            </w:r>
            <w:r w:rsidR="00856F65">
              <w:rPr>
                <w:rFonts w:ascii="Times New Roman" w:hAnsi="Times New Roman" w:cs="Times New Roman"/>
                <w:sz w:val="20"/>
              </w:rPr>
              <w:t>acquire a solid foundation of Behavioral</w:t>
            </w:r>
            <w:r w:rsidR="00593C71">
              <w:rPr>
                <w:rFonts w:ascii="Times New Roman" w:hAnsi="Times New Roman" w:cs="Times New Roman"/>
                <w:sz w:val="20"/>
              </w:rPr>
              <w:t xml:space="preserve"> Economic</w:t>
            </w:r>
            <w:r w:rsidR="00856F65" w:rsidRPr="00DC225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theories </w:t>
            </w:r>
            <w:r w:rsidR="00856F65">
              <w:rPr>
                <w:rFonts w:ascii="Times New Roman" w:hAnsi="Times New Roman" w:cs="Times New Roman"/>
                <w:sz w:val="20"/>
              </w:rPr>
              <w:t>and their applications in contexts such as</w:t>
            </w:r>
            <w:r w:rsidRPr="00DC2256">
              <w:rPr>
                <w:rFonts w:ascii="Times New Roman" w:hAnsi="Times New Roman" w:cs="Times New Roman"/>
                <w:sz w:val="20"/>
              </w:rPr>
              <w:t xml:space="preserve"> procrastination, labor supply, finance, and policy making.</w:t>
            </w:r>
            <w:r w:rsidR="003337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E2F52">
              <w:rPr>
                <w:rFonts w:ascii="Times New Roman" w:hAnsi="Times New Roman" w:cs="Times New Roman"/>
                <w:sz w:val="20"/>
              </w:rPr>
              <w:t>Students will also be encouraged to explore the concept of “rationality”.</w:t>
            </w:r>
          </w:p>
        </w:tc>
      </w:tr>
      <w:tr w:rsidR="001824FE" w:rsidRPr="003D5125" w14:paraId="452D7527" w14:textId="77777777">
        <w:trPr>
          <w:trHeight w:val="425"/>
        </w:trPr>
        <w:tc>
          <w:tcPr>
            <w:tcW w:w="1733" w:type="dxa"/>
          </w:tcPr>
          <w:p w14:paraId="48F8F07C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Prerequisites</w:t>
            </w:r>
          </w:p>
        </w:tc>
        <w:tc>
          <w:tcPr>
            <w:tcW w:w="8666" w:type="dxa"/>
          </w:tcPr>
          <w:p w14:paraId="112EA2EF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ECON2210:</w:t>
            </w:r>
            <w:r w:rsidRPr="00DC2256">
              <w:rPr>
                <w:rFonts w:ascii="Times New Roman" w:hAnsi="Times New Roman" w:cs="Times New Roman"/>
                <w:color w:val="505050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Intermediate</w:t>
            </w:r>
            <w:r w:rsidRPr="00DC2256">
              <w:rPr>
                <w:rFonts w:ascii="Times New Roman" w:hAnsi="Times New Roman" w:cs="Times New Roman"/>
                <w:color w:val="505050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Microeconomics</w:t>
            </w:r>
          </w:p>
        </w:tc>
      </w:tr>
      <w:tr w:rsidR="001824FE" w:rsidRPr="003D5125" w14:paraId="651EC919" w14:textId="77777777">
        <w:trPr>
          <w:trHeight w:val="425"/>
        </w:trPr>
        <w:tc>
          <w:tcPr>
            <w:tcW w:w="1733" w:type="dxa"/>
          </w:tcPr>
          <w:p w14:paraId="7BF43A32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Co-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requisites</w:t>
            </w:r>
          </w:p>
        </w:tc>
        <w:tc>
          <w:tcPr>
            <w:tcW w:w="8666" w:type="dxa"/>
          </w:tcPr>
          <w:p w14:paraId="636998FB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University</w:t>
            </w:r>
            <w:r w:rsidRPr="00DC2256">
              <w:rPr>
                <w:rFonts w:ascii="Times New Roman" w:hAnsi="Times New Roman" w:cs="Times New Roman"/>
                <w:color w:val="505050"/>
                <w:spacing w:val="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Math</w:t>
            </w:r>
          </w:p>
        </w:tc>
      </w:tr>
      <w:tr w:rsidR="001824FE" w:rsidRPr="003D5125" w14:paraId="4E325D48" w14:textId="77777777">
        <w:trPr>
          <w:trHeight w:val="425"/>
        </w:trPr>
        <w:tc>
          <w:tcPr>
            <w:tcW w:w="1733" w:type="dxa"/>
          </w:tcPr>
          <w:p w14:paraId="69159DD8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Free</w:t>
            </w:r>
            <w:r w:rsidRPr="00DC2256">
              <w:rPr>
                <w:rFonts w:ascii="Times New Roman" w:hAnsi="Times New Roman" w:cs="Times New Roman"/>
                <w:color w:val="505050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Elective</w:t>
            </w:r>
          </w:p>
        </w:tc>
        <w:tc>
          <w:tcPr>
            <w:tcW w:w="8666" w:type="dxa"/>
          </w:tcPr>
          <w:p w14:paraId="7D555888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Yes</w:t>
            </w:r>
          </w:p>
        </w:tc>
      </w:tr>
    </w:tbl>
    <w:p w14:paraId="7D316101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1824FE" w:rsidRPr="003D5125" w14:paraId="005A35BD" w14:textId="77777777">
        <w:trPr>
          <w:trHeight w:val="431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6A635900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5.</w:t>
            </w:r>
            <w:r w:rsidRPr="00DC225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Objectives</w:t>
            </w:r>
          </w:p>
        </w:tc>
      </w:tr>
      <w:tr w:rsidR="00C74D12" w:rsidRPr="003D5125" w14:paraId="77EF1C9F" w14:textId="77777777">
        <w:trPr>
          <w:trHeight w:val="656"/>
        </w:trPr>
        <w:tc>
          <w:tcPr>
            <w:tcW w:w="10400" w:type="dxa"/>
            <w:tcBorders>
              <w:top w:val="nil"/>
            </w:tcBorders>
          </w:tcPr>
          <w:p w14:paraId="1FCC33E2" w14:textId="4AF9ABE9" w:rsidR="00C74D12" w:rsidRPr="00DC2256" w:rsidRDefault="00BC43CF" w:rsidP="00DC2256">
            <w:pPr>
              <w:pStyle w:val="TableParagraph"/>
              <w:numPr>
                <w:ilvl w:val="0"/>
                <w:numId w:val="2"/>
              </w:numPr>
              <w:spacing w:before="8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This course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 xml:space="preserve"> </w:t>
            </w:r>
            <w:r w:rsidR="00D8209F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introduces</w:t>
            </w:r>
            <w:r w:rsidR="00A321CB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 students to</w:t>
            </w:r>
            <w:r w:rsidR="00A321CB"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 xml:space="preserve"> </w:t>
            </w:r>
            <w:r w:rsidR="00C74D12"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the limitations of </w:t>
            </w:r>
            <w:r w:rsidR="00E67420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neoclassical</w:t>
            </w:r>
            <w:r w:rsidR="00E67420"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 </w:t>
            </w:r>
            <w:r w:rsidR="00C74D12"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economic</w:t>
            </w:r>
            <w:r w:rsidR="00C74D12"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 xml:space="preserve"> </w:t>
            </w:r>
            <w:r w:rsidR="00C74D12"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models</w:t>
            </w: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 and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how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behavior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models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are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motivated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developed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based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on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empirical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findings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 xml:space="preserve">against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predictions </w:t>
            </w:r>
            <w:r w:rsidR="00BE0C01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 the </w:t>
            </w:r>
            <w:r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neoclassical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 models.</w:t>
            </w:r>
          </w:p>
        </w:tc>
      </w:tr>
      <w:tr w:rsidR="00C74D12" w:rsidRPr="003D5125" w14:paraId="05225A59" w14:textId="77777777">
        <w:trPr>
          <w:trHeight w:val="425"/>
        </w:trPr>
        <w:tc>
          <w:tcPr>
            <w:tcW w:w="10400" w:type="dxa"/>
          </w:tcPr>
          <w:p w14:paraId="2B29FED7" w14:textId="56C07100" w:rsidR="00C74D12" w:rsidRPr="00DC2256" w:rsidRDefault="00D91627" w:rsidP="00DC2256">
            <w:pPr>
              <w:pStyle w:val="TableParagraph"/>
              <w:numPr>
                <w:ilvl w:val="0"/>
                <w:numId w:val="2"/>
              </w:numPr>
              <w:spacing w:before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</w:rPr>
              <w:t xml:space="preserve">This course teaches students </w:t>
            </w:r>
            <w:r w:rsidR="00D8209F">
              <w:rPr>
                <w:rFonts w:ascii="Times New Roman" w:hAnsi="Times New Roman" w:cs="Times New Roman"/>
                <w:color w:val="505050"/>
                <w:sz w:val="20"/>
              </w:rPr>
              <w:t xml:space="preserve">seminal </w:t>
            </w:r>
            <w:r>
              <w:rPr>
                <w:rFonts w:ascii="Times New Roman" w:hAnsi="Times New Roman" w:cs="Times New Roman"/>
                <w:color w:val="505050"/>
                <w:sz w:val="20"/>
              </w:rPr>
              <w:t xml:space="preserve">behavioral economic models and how to apply them. </w:t>
            </w:r>
            <w:r w:rsidR="00C74D12"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</w:p>
        </w:tc>
      </w:tr>
      <w:tr w:rsidR="00C74D12" w:rsidRPr="003D5125" w14:paraId="59148062" w14:textId="77777777">
        <w:trPr>
          <w:trHeight w:val="655"/>
        </w:trPr>
        <w:tc>
          <w:tcPr>
            <w:tcW w:w="10400" w:type="dxa"/>
          </w:tcPr>
          <w:p w14:paraId="11F0AC73" w14:textId="2FBBFE85" w:rsidR="00C74D12" w:rsidRPr="00DC2256" w:rsidRDefault="00D91627" w:rsidP="00DC2256">
            <w:pPr>
              <w:pStyle w:val="TableParagraph"/>
              <w:numPr>
                <w:ilvl w:val="0"/>
                <w:numId w:val="2"/>
              </w:numPr>
              <w:spacing w:before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</w:rPr>
              <w:t xml:space="preserve">This course aims to inspire students to think about rationality and its meaning in Economics. </w:t>
            </w:r>
          </w:p>
        </w:tc>
      </w:tr>
    </w:tbl>
    <w:p w14:paraId="028E09D2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1824FE" w:rsidRPr="003D5125" w14:paraId="1C01750E" w14:textId="77777777">
        <w:trPr>
          <w:trHeight w:val="431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1E1B6514" w14:textId="77C1DC8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6.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Faculty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Goals</w:t>
            </w:r>
          </w:p>
        </w:tc>
      </w:tr>
      <w:tr w:rsidR="001824FE" w:rsidRPr="003D5125" w14:paraId="7F4D2817" w14:textId="77777777">
        <w:trPr>
          <w:trHeight w:val="426"/>
        </w:trPr>
        <w:tc>
          <w:tcPr>
            <w:tcW w:w="10400" w:type="dxa"/>
            <w:tcBorders>
              <w:top w:val="nil"/>
            </w:tcBorders>
          </w:tcPr>
          <w:p w14:paraId="7EF45AD2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1: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Acquisition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internalization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knowledge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programme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discipline</w:t>
            </w:r>
          </w:p>
        </w:tc>
      </w:tr>
      <w:tr w:rsidR="001824FE" w:rsidRPr="003D5125" w14:paraId="23019340" w14:textId="77777777">
        <w:trPr>
          <w:trHeight w:val="425"/>
        </w:trPr>
        <w:tc>
          <w:tcPr>
            <w:tcW w:w="10400" w:type="dxa"/>
          </w:tcPr>
          <w:p w14:paraId="4E07F9A8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2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2:</w:t>
            </w:r>
            <w:r w:rsidRPr="00DC2256">
              <w:rPr>
                <w:rFonts w:ascii="Times New Roman" w:hAnsi="Times New Roman" w:cs="Times New Roman"/>
                <w:color w:val="505050"/>
                <w:spacing w:val="2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Application</w:t>
            </w:r>
            <w:r w:rsidRPr="00DC2256">
              <w:rPr>
                <w:rFonts w:ascii="Times New Roman" w:hAnsi="Times New Roman" w:cs="Times New Roman"/>
                <w:color w:val="505050"/>
                <w:spacing w:val="2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color w:val="505050"/>
                <w:spacing w:val="2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integration</w:t>
            </w:r>
            <w:r w:rsidRPr="00DC2256">
              <w:rPr>
                <w:rFonts w:ascii="Times New Roman" w:hAnsi="Times New Roman" w:cs="Times New Roman"/>
                <w:color w:val="505050"/>
                <w:spacing w:val="2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2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knowledge</w:t>
            </w:r>
          </w:p>
        </w:tc>
      </w:tr>
      <w:tr w:rsidR="001824FE" w:rsidRPr="003D5125" w14:paraId="16A47FDA" w14:textId="77777777">
        <w:trPr>
          <w:trHeight w:val="425"/>
        </w:trPr>
        <w:tc>
          <w:tcPr>
            <w:tcW w:w="10400" w:type="dxa"/>
          </w:tcPr>
          <w:p w14:paraId="0E7AC356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3:</w:t>
            </w:r>
            <w:r w:rsidRPr="00DC2256">
              <w:rPr>
                <w:rFonts w:ascii="Times New Roman" w:hAnsi="Times New Roman" w:cs="Times New Roman"/>
                <w:color w:val="505050"/>
                <w:spacing w:val="-1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Inculcating</w:t>
            </w:r>
            <w:r w:rsidRPr="00DC2256">
              <w:rPr>
                <w:rFonts w:ascii="Times New Roman" w:hAnsi="Times New Roman" w:cs="Times New Roman"/>
                <w:color w:val="505050"/>
                <w:spacing w:val="-1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professionalism</w:t>
            </w:r>
          </w:p>
        </w:tc>
      </w:tr>
    </w:tbl>
    <w:p w14:paraId="3FC99E38" w14:textId="77777777" w:rsidR="001824FE" w:rsidRPr="00DC2256" w:rsidRDefault="001824FE">
      <w:pPr>
        <w:rPr>
          <w:rFonts w:ascii="Times New Roman" w:hAnsi="Times New Roman" w:cs="Times New Roman"/>
          <w:sz w:val="20"/>
        </w:rPr>
        <w:sectPr w:rsidR="001824FE" w:rsidRPr="00DC2256">
          <w:type w:val="continuous"/>
          <w:pgSz w:w="11910" w:h="16840"/>
          <w:pgMar w:top="520" w:right="720" w:bottom="280" w:left="560" w:header="720" w:footer="720" w:gutter="0"/>
          <w:cols w:space="720"/>
        </w:sectPr>
      </w:pPr>
    </w:p>
    <w:p w14:paraId="34C7A3E2" w14:textId="77777777" w:rsidR="001824FE" w:rsidRPr="00DC2256" w:rsidRDefault="001824FE">
      <w:pPr>
        <w:spacing w:before="4"/>
        <w:rPr>
          <w:rFonts w:ascii="Times New Roman" w:hAnsi="Times New Roman" w:cs="Times New Roman"/>
          <w:sz w:val="2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1824FE" w:rsidRPr="003D5125" w14:paraId="5BC28136" w14:textId="77777777">
        <w:trPr>
          <w:trHeight w:val="431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69E6F143" w14:textId="2E5E9B4A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6.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Faculty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Goals</w:t>
            </w:r>
            <w:bookmarkStart w:id="0" w:name="_GoBack"/>
            <w:bookmarkEnd w:id="0"/>
          </w:p>
        </w:tc>
      </w:tr>
      <w:tr w:rsidR="001824FE" w:rsidRPr="003D5125" w14:paraId="753CE497" w14:textId="77777777">
        <w:trPr>
          <w:trHeight w:val="426"/>
        </w:trPr>
        <w:tc>
          <w:tcPr>
            <w:tcW w:w="10400" w:type="dxa"/>
            <w:tcBorders>
              <w:top w:val="nil"/>
            </w:tcBorders>
          </w:tcPr>
          <w:p w14:paraId="4FE3E7B5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1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4:</w:t>
            </w:r>
            <w:r w:rsidRPr="00DC2256">
              <w:rPr>
                <w:rFonts w:ascii="Times New Roman" w:hAnsi="Times New Roman" w:cs="Times New Roman"/>
                <w:color w:val="505050"/>
                <w:spacing w:val="1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Developing</w:t>
            </w:r>
            <w:r w:rsidRPr="00DC2256">
              <w:rPr>
                <w:rFonts w:ascii="Times New Roman" w:hAnsi="Times New Roman" w:cs="Times New Roman"/>
                <w:color w:val="505050"/>
                <w:spacing w:val="1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global</w:t>
            </w:r>
            <w:r w:rsidRPr="00DC2256">
              <w:rPr>
                <w:rFonts w:ascii="Times New Roman" w:hAnsi="Times New Roman" w:cs="Times New Roman"/>
                <w:color w:val="505050"/>
                <w:spacing w:val="1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outlook</w:t>
            </w:r>
          </w:p>
        </w:tc>
      </w:tr>
      <w:tr w:rsidR="001824FE" w:rsidRPr="003D5125" w14:paraId="5CD0405E" w14:textId="77777777">
        <w:trPr>
          <w:trHeight w:val="425"/>
        </w:trPr>
        <w:tc>
          <w:tcPr>
            <w:tcW w:w="10400" w:type="dxa"/>
          </w:tcPr>
          <w:p w14:paraId="3C1A6CE4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5: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Mastering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communication</w:t>
            </w:r>
            <w:r w:rsidRPr="00DC2256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skills</w:t>
            </w:r>
          </w:p>
        </w:tc>
      </w:tr>
      <w:tr w:rsidR="001824FE" w:rsidRPr="003D5125" w14:paraId="5290EA92" w14:textId="77777777">
        <w:trPr>
          <w:trHeight w:val="425"/>
        </w:trPr>
        <w:tc>
          <w:tcPr>
            <w:tcW w:w="10400" w:type="dxa"/>
          </w:tcPr>
          <w:p w14:paraId="3C423250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Goal</w:t>
            </w:r>
            <w:r w:rsidRPr="00DC2256">
              <w:rPr>
                <w:rFonts w:ascii="Times New Roman" w:hAnsi="Times New Roman" w:cs="Times New Roman"/>
                <w:color w:val="505050"/>
                <w:spacing w:val="-1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6: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Cultivating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leadership</w:t>
            </w:r>
          </w:p>
        </w:tc>
      </w:tr>
    </w:tbl>
    <w:p w14:paraId="1C83D622" w14:textId="51DF6A87" w:rsidR="001824FE" w:rsidRPr="00DC2256" w:rsidRDefault="001824FE">
      <w:pPr>
        <w:spacing w:before="168" w:after="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587"/>
        <w:gridCol w:w="587"/>
        <w:gridCol w:w="587"/>
        <w:gridCol w:w="587"/>
        <w:gridCol w:w="587"/>
        <w:gridCol w:w="587"/>
      </w:tblGrid>
      <w:tr w:rsidR="001824FE" w:rsidRPr="003D5125" w14:paraId="77465BAF" w14:textId="77777777">
        <w:trPr>
          <w:trHeight w:val="431"/>
        </w:trPr>
        <w:tc>
          <w:tcPr>
            <w:tcW w:w="10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08BA89D5" w14:textId="4161180A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7.</w:t>
            </w:r>
            <w:r w:rsidRPr="00DC2256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Outcomes</w:t>
            </w:r>
          </w:p>
        </w:tc>
      </w:tr>
      <w:tr w:rsidR="001824FE" w:rsidRPr="003D5125" w14:paraId="5FA3A829" w14:textId="77777777">
        <w:trPr>
          <w:trHeight w:val="426"/>
        </w:trPr>
        <w:tc>
          <w:tcPr>
            <w:tcW w:w="6880" w:type="dxa"/>
            <w:vMerge w:val="restart"/>
            <w:tcBorders>
              <w:top w:val="nil"/>
            </w:tcBorders>
          </w:tcPr>
          <w:p w14:paraId="61384853" w14:textId="77777777" w:rsidR="001824FE" w:rsidRPr="00DC2256" w:rsidRDefault="001824FE">
            <w:pPr>
              <w:pStyle w:val="TableParagraph"/>
              <w:spacing w:before="66"/>
              <w:rPr>
                <w:rFonts w:ascii="Times New Roman" w:hAnsi="Times New Roman" w:cs="Times New Roman"/>
                <w:sz w:val="20"/>
              </w:rPr>
            </w:pPr>
          </w:p>
          <w:p w14:paraId="473B8CD1" w14:textId="39432EDE" w:rsidR="001824FE" w:rsidRPr="00DC2256" w:rsidRDefault="00A7276F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</w:rPr>
              <w:t>By the end of the semester, students should be able to</w:t>
            </w:r>
          </w:p>
        </w:tc>
        <w:tc>
          <w:tcPr>
            <w:tcW w:w="3522" w:type="dxa"/>
            <w:gridSpan w:val="6"/>
            <w:tcBorders>
              <w:top w:val="nil"/>
            </w:tcBorders>
          </w:tcPr>
          <w:p w14:paraId="529600A5" w14:textId="77777777" w:rsidR="001824FE" w:rsidRPr="00DC2256" w:rsidRDefault="00D81517">
            <w:pPr>
              <w:pStyle w:val="TableParagraph"/>
              <w:spacing w:before="81"/>
              <w:ind w:left="326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Aligned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Faculty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Goals</w:t>
            </w:r>
          </w:p>
        </w:tc>
      </w:tr>
      <w:tr w:rsidR="001824FE" w:rsidRPr="003D5125" w14:paraId="13D79E38" w14:textId="77777777">
        <w:trPr>
          <w:trHeight w:val="425"/>
        </w:trPr>
        <w:tc>
          <w:tcPr>
            <w:tcW w:w="6880" w:type="dxa"/>
            <w:vMerge/>
            <w:tcBorders>
              <w:top w:val="nil"/>
            </w:tcBorders>
          </w:tcPr>
          <w:p w14:paraId="24770E27" w14:textId="77777777" w:rsidR="001824FE" w:rsidRPr="00DC2256" w:rsidRDefault="001824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0666BF2B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1</w:t>
            </w:r>
          </w:p>
        </w:tc>
        <w:tc>
          <w:tcPr>
            <w:tcW w:w="587" w:type="dxa"/>
          </w:tcPr>
          <w:p w14:paraId="2EC095A9" w14:textId="77777777" w:rsidR="001824FE" w:rsidRPr="00DC2256" w:rsidRDefault="00D81517">
            <w:pPr>
              <w:pStyle w:val="TableParagraph"/>
              <w:spacing w:before="80"/>
              <w:ind w:left="2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2</w:t>
            </w:r>
          </w:p>
        </w:tc>
        <w:tc>
          <w:tcPr>
            <w:tcW w:w="587" w:type="dxa"/>
          </w:tcPr>
          <w:p w14:paraId="2D3A4159" w14:textId="77777777" w:rsidR="001824FE" w:rsidRPr="00DC2256" w:rsidRDefault="00D81517">
            <w:pPr>
              <w:pStyle w:val="TableParagraph"/>
              <w:spacing w:before="80"/>
              <w:ind w:left="2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3</w:t>
            </w:r>
          </w:p>
        </w:tc>
        <w:tc>
          <w:tcPr>
            <w:tcW w:w="587" w:type="dxa"/>
          </w:tcPr>
          <w:p w14:paraId="2EE9BBB7" w14:textId="77777777" w:rsidR="001824FE" w:rsidRPr="00DC2256" w:rsidRDefault="00D81517">
            <w:pPr>
              <w:pStyle w:val="TableParagraph"/>
              <w:spacing w:before="80"/>
              <w:ind w:left="2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4</w:t>
            </w:r>
          </w:p>
        </w:tc>
        <w:tc>
          <w:tcPr>
            <w:tcW w:w="587" w:type="dxa"/>
          </w:tcPr>
          <w:p w14:paraId="57D320CA" w14:textId="77777777" w:rsidR="001824FE" w:rsidRPr="00DC2256" w:rsidRDefault="00D81517">
            <w:pPr>
              <w:pStyle w:val="TableParagraph"/>
              <w:spacing w:before="80"/>
              <w:ind w:left="2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5</w:t>
            </w:r>
          </w:p>
        </w:tc>
        <w:tc>
          <w:tcPr>
            <w:tcW w:w="587" w:type="dxa"/>
          </w:tcPr>
          <w:p w14:paraId="599DBFE5" w14:textId="77777777" w:rsidR="001824FE" w:rsidRPr="00DC2256" w:rsidRDefault="00D81517">
            <w:pPr>
              <w:pStyle w:val="TableParagraph"/>
              <w:spacing w:before="80"/>
              <w:ind w:left="2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6</w:t>
            </w:r>
          </w:p>
        </w:tc>
      </w:tr>
      <w:tr w:rsidR="00A053D7" w:rsidRPr="003D5125" w14:paraId="047FF546" w14:textId="77777777" w:rsidTr="00DC2256">
        <w:trPr>
          <w:trHeight w:val="676"/>
        </w:trPr>
        <w:tc>
          <w:tcPr>
            <w:tcW w:w="6880" w:type="dxa"/>
          </w:tcPr>
          <w:p w14:paraId="51DD7EA5" w14:textId="0ACB5747" w:rsidR="00A053D7" w:rsidRPr="00DC2256" w:rsidRDefault="00A053D7" w:rsidP="00A053D7">
            <w:pPr>
              <w:pStyle w:val="TableParagraph"/>
              <w:spacing w:before="80"/>
              <w:ind w:left="98" w:right="91"/>
              <w:rPr>
                <w:rFonts w:ascii="Times New Roman" w:hAnsi="Times New Roman" w:cs="Times New Roman"/>
                <w:color w:val="505050"/>
                <w:w w:val="105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CLO1.</w:t>
            </w:r>
            <w:r w:rsidRPr="00DC2256">
              <w:rPr>
                <w:rFonts w:ascii="Times New Roman" w:hAnsi="Times New Roman" w:cs="Times New Roman"/>
                <w:color w:val="505050"/>
                <w:spacing w:val="29"/>
                <w:sz w:val="20"/>
              </w:rPr>
              <w:t xml:space="preserve"> </w:t>
            </w:r>
            <w:r w:rsidR="0038230E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E</w:t>
            </w:r>
            <w:r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xplain</w:t>
            </w:r>
            <w:r w:rsidRPr="00DC2256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limitation</w:t>
            </w:r>
            <w:r w:rsidRPr="00DC2256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the </w:t>
            </w:r>
            <w:r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neoclassical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 </w:t>
            </w:r>
            <w:r w:rsidR="009A373B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economic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models</w:t>
            </w:r>
            <w:r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 using empirical examples.</w:t>
            </w:r>
          </w:p>
        </w:tc>
        <w:tc>
          <w:tcPr>
            <w:tcW w:w="587" w:type="dxa"/>
          </w:tcPr>
          <w:p w14:paraId="3950518A" w14:textId="67A9FC68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5954ED8D" w14:textId="3852746C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2A2A32EF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42F08864" w14:textId="32DBE19F" w:rsidR="00A053D7" w:rsidRPr="00DC2256" w:rsidRDefault="00A053D7" w:rsidP="00A053D7">
            <w:pPr>
              <w:pStyle w:val="TableParagraph"/>
              <w:spacing w:line="211" w:lineRule="exact"/>
              <w:ind w:left="1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20AD3374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2F9BBBCA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53D7" w:rsidRPr="003D5125" w14:paraId="3FAD7466" w14:textId="77777777">
        <w:trPr>
          <w:trHeight w:val="655"/>
        </w:trPr>
        <w:tc>
          <w:tcPr>
            <w:tcW w:w="6880" w:type="dxa"/>
          </w:tcPr>
          <w:p w14:paraId="3BF13D72" w14:textId="6BD5697A" w:rsidR="00A053D7" w:rsidRPr="002112BF" w:rsidRDefault="00A053D7" w:rsidP="00A053D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2112BF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CLO2.</w:t>
            </w:r>
            <w:r w:rsidRPr="002112BF">
              <w:rPr>
                <w:rFonts w:ascii="Times New Roman" w:hAnsi="Times New Roman" w:cs="Times New Roman"/>
                <w:color w:val="505050"/>
                <w:spacing w:val="-6"/>
                <w:w w:val="105"/>
                <w:sz w:val="20"/>
              </w:rPr>
              <w:t xml:space="preserve"> </w:t>
            </w:r>
            <w:r w:rsidR="0038230E" w:rsidRPr="002112BF">
              <w:rPr>
                <w:rFonts w:ascii="Times New Roman" w:hAnsi="Times New Roman" w:cs="Times New Roman"/>
                <w:color w:val="505050"/>
                <w:sz w:val="20"/>
              </w:rPr>
              <w:t>A</w:t>
            </w:r>
            <w:r w:rsidRPr="002112BF">
              <w:rPr>
                <w:rFonts w:ascii="Times New Roman" w:hAnsi="Times New Roman" w:cs="Times New Roman"/>
                <w:color w:val="505050"/>
                <w:sz w:val="20"/>
              </w:rPr>
              <w:t>pply</w:t>
            </w:r>
            <w:r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 behavior</w:t>
            </w:r>
            <w:r w:rsidR="00D024F3"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al </w:t>
            </w:r>
            <w:r w:rsidR="009A373B"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economic</w:t>
            </w:r>
            <w:r w:rsidRPr="002112BF">
              <w:rPr>
                <w:rFonts w:ascii="Times New Roman" w:hAnsi="Times New Roman" w:cs="Times New Roman"/>
                <w:color w:val="505050"/>
                <w:spacing w:val="-15"/>
                <w:w w:val="110"/>
                <w:sz w:val="20"/>
              </w:rPr>
              <w:t xml:space="preserve"> </w:t>
            </w:r>
            <w:r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models</w:t>
            </w:r>
            <w:r w:rsidRPr="002112BF">
              <w:rPr>
                <w:rFonts w:ascii="Times New Roman" w:hAnsi="Times New Roman" w:cs="Times New Roman"/>
                <w:color w:val="505050"/>
                <w:spacing w:val="-15"/>
                <w:w w:val="110"/>
                <w:sz w:val="20"/>
              </w:rPr>
              <w:t xml:space="preserve"> </w:t>
            </w:r>
            <w:r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to rationalize and predict decisions</w:t>
            </w:r>
            <w:r w:rsidR="005C0E7F"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 in case study reports</w:t>
            </w:r>
            <w:r w:rsidRPr="002112BF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 xml:space="preserve">. </w:t>
            </w:r>
          </w:p>
        </w:tc>
        <w:tc>
          <w:tcPr>
            <w:tcW w:w="587" w:type="dxa"/>
          </w:tcPr>
          <w:p w14:paraId="1280B732" w14:textId="15EC1B14" w:rsidR="00A053D7" w:rsidRPr="00DC2256" w:rsidRDefault="00A053D7" w:rsidP="00A053D7">
            <w:pPr>
              <w:pStyle w:val="TableParagraph"/>
              <w:spacing w:line="211" w:lineRule="exact"/>
              <w:ind w:left="1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6F00B45B" w14:textId="45B810AE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0913F3EF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5D81C874" w14:textId="4CAEB074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56F3DF8F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64D44D7C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53D7" w:rsidRPr="003D5125" w14:paraId="1920C885" w14:textId="77777777">
        <w:trPr>
          <w:trHeight w:val="425"/>
        </w:trPr>
        <w:tc>
          <w:tcPr>
            <w:tcW w:w="6880" w:type="dxa"/>
          </w:tcPr>
          <w:p w14:paraId="7C574B89" w14:textId="255E526C" w:rsidR="00A053D7" w:rsidRPr="002112BF" w:rsidRDefault="00A053D7" w:rsidP="00A053D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  <w:lang w:val="en-HK"/>
              </w:rPr>
            </w:pPr>
            <w:r w:rsidRPr="002112BF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CLO3</w:t>
            </w:r>
            <w:r w:rsidRPr="002112BF">
              <w:rPr>
                <w:rFonts w:ascii="Times New Roman" w:hAnsi="Times New Roman" w:cs="Times New Roman"/>
                <w:color w:val="505050"/>
                <w:spacing w:val="-7"/>
                <w:w w:val="105"/>
                <w:sz w:val="20"/>
              </w:rPr>
              <w:t xml:space="preserve">. </w:t>
            </w:r>
            <w:r w:rsidR="009F565C" w:rsidRPr="002112BF">
              <w:rPr>
                <w:rFonts w:ascii="Times New Roman" w:hAnsi="Times New Roman" w:cs="Times New Roman"/>
                <w:spacing w:val="-7"/>
                <w:w w:val="105"/>
                <w:sz w:val="20"/>
              </w:rPr>
              <w:t>Create a video to explain the psychological foundations of decision making, demonstrating ability in storyboarding, engaging appropriate visual aids and attaining audience’ interest</w:t>
            </w:r>
            <w:r w:rsidR="00D12021" w:rsidRPr="002112BF">
              <w:rPr>
                <w:rFonts w:ascii="Times New Roman" w:hAnsi="Times New Roman" w:cs="Times New Roman"/>
                <w:color w:val="505050"/>
                <w:spacing w:val="-7"/>
                <w:w w:val="105"/>
                <w:sz w:val="20"/>
              </w:rPr>
              <w:t>.</w:t>
            </w:r>
          </w:p>
        </w:tc>
        <w:tc>
          <w:tcPr>
            <w:tcW w:w="587" w:type="dxa"/>
          </w:tcPr>
          <w:p w14:paraId="3BF9C8D8" w14:textId="64E5E7DA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789AECE5" w14:textId="2BDBD7B4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6A7EF2A4" w14:textId="02800F5D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232F7BAF" w14:textId="1E5C4B91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367F61F8" w14:textId="63229FE8" w:rsidR="00A053D7" w:rsidRPr="00DC2256" w:rsidRDefault="00A053D7" w:rsidP="00A053D7">
            <w:pPr>
              <w:pStyle w:val="TableParagraph"/>
              <w:spacing w:line="211" w:lineRule="exact"/>
              <w:ind w:left="1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4FDE2AE7" w14:textId="77777777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53D7" w:rsidRPr="003D5125" w14:paraId="40CA94B5" w14:textId="77777777">
        <w:trPr>
          <w:trHeight w:val="655"/>
        </w:trPr>
        <w:tc>
          <w:tcPr>
            <w:tcW w:w="6880" w:type="dxa"/>
          </w:tcPr>
          <w:p w14:paraId="19B95FAD" w14:textId="20A86BA3" w:rsidR="00A053D7" w:rsidRPr="002112BF" w:rsidRDefault="00A053D7" w:rsidP="00A053D7">
            <w:pPr>
              <w:pStyle w:val="TableParagraph"/>
              <w:spacing w:before="80"/>
              <w:ind w:left="98" w:right="91"/>
              <w:rPr>
                <w:rFonts w:ascii="Times New Roman" w:hAnsi="Times New Roman" w:cs="Times New Roman"/>
                <w:sz w:val="20"/>
              </w:rPr>
            </w:pPr>
            <w:r w:rsidRPr="002112BF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CLO4.</w:t>
            </w:r>
            <w:r w:rsidRPr="002112BF">
              <w:rPr>
                <w:rFonts w:ascii="Times New Roman" w:hAnsi="Times New Roman" w:cs="Times New Roman"/>
                <w:color w:val="505050"/>
                <w:spacing w:val="-3"/>
                <w:w w:val="105"/>
                <w:sz w:val="20"/>
              </w:rPr>
              <w:t xml:space="preserve"> </w:t>
            </w:r>
            <w:r w:rsidR="00D12021" w:rsidRPr="002112BF">
              <w:rPr>
                <w:rFonts w:ascii="Times New Roman" w:hAnsi="Times New Roman" w:cs="Times New Roman"/>
                <w:spacing w:val="-6"/>
                <w:w w:val="105"/>
                <w:sz w:val="20"/>
              </w:rPr>
              <w:t>Articulate their own understanding of "rationality" in a written essay, demonstrating ability in reflective critical thinking, organizing arguments and writing with precision and concision.</w:t>
            </w:r>
          </w:p>
        </w:tc>
        <w:tc>
          <w:tcPr>
            <w:tcW w:w="587" w:type="dxa"/>
          </w:tcPr>
          <w:p w14:paraId="77981CA7" w14:textId="4EE4833F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31CEBFD9" w14:textId="0262A6A2" w:rsidR="00A053D7" w:rsidRPr="00DC2256" w:rsidRDefault="00A053D7" w:rsidP="00A053D7">
            <w:pPr>
              <w:pStyle w:val="TableParagraph"/>
              <w:spacing w:line="211" w:lineRule="exact"/>
              <w:ind w:left="1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63A2C20B" w14:textId="77731C4C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75FB1482" w14:textId="0F2598FF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3C4EAA60" w14:textId="712B6E69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587" w:type="dxa"/>
          </w:tcPr>
          <w:p w14:paraId="30EAF520" w14:textId="60A6A161" w:rsidR="00A053D7" w:rsidRPr="00DC2256" w:rsidRDefault="00A053D7" w:rsidP="00A053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</w:tbl>
    <w:p w14:paraId="36B7B38E" w14:textId="2F85F34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600"/>
        <w:gridCol w:w="1600"/>
      </w:tblGrid>
      <w:tr w:rsidR="001824FE" w:rsidRPr="003D5125" w14:paraId="269E33DF" w14:textId="77777777">
        <w:trPr>
          <w:trHeight w:val="431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40701338" w14:textId="365A7F40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8.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Teaching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Activities</w:t>
            </w:r>
          </w:p>
        </w:tc>
      </w:tr>
      <w:tr w:rsidR="001824FE" w:rsidRPr="003D5125" w14:paraId="00EB7766" w14:textId="77777777">
        <w:trPr>
          <w:trHeight w:val="656"/>
        </w:trPr>
        <w:tc>
          <w:tcPr>
            <w:tcW w:w="7200" w:type="dxa"/>
            <w:tcBorders>
              <w:top w:val="nil"/>
            </w:tcBorders>
          </w:tcPr>
          <w:p w14:paraId="1E38B467" w14:textId="77777777" w:rsidR="001824FE" w:rsidRPr="00DC2256" w:rsidRDefault="00D81517">
            <w:pPr>
              <w:pStyle w:val="TableParagraph"/>
              <w:spacing w:before="196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color w:val="505050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Teaching</w:t>
            </w:r>
            <w:r w:rsidRPr="00DC2256">
              <w:rPr>
                <w:rFonts w:ascii="Times New Roman" w:hAnsi="Times New Roman" w:cs="Times New Roman"/>
                <w:color w:val="505050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color w:val="505050"/>
                <w:spacing w:val="21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color w:val="505050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Activities</w:t>
            </w:r>
            <w:r w:rsidRPr="00DC2256">
              <w:rPr>
                <w:rFonts w:ascii="Times New Roman" w:hAnsi="Times New Roman" w:cs="Times New Roman"/>
                <w:color w:val="505050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#</w:t>
            </w:r>
          </w:p>
        </w:tc>
        <w:tc>
          <w:tcPr>
            <w:tcW w:w="1600" w:type="dxa"/>
            <w:tcBorders>
              <w:top w:val="nil"/>
            </w:tcBorders>
          </w:tcPr>
          <w:p w14:paraId="006D845A" w14:textId="3B47856E" w:rsidR="001824FE" w:rsidRPr="00DC2256" w:rsidRDefault="00D81517">
            <w:pPr>
              <w:pStyle w:val="TableParagraph"/>
              <w:spacing w:before="81"/>
              <w:ind w:left="224" w:right="210" w:firstLine="142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Expected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Study</w:t>
            </w:r>
            <w:r w:rsidRPr="00DC2256">
              <w:rPr>
                <w:rFonts w:ascii="Times New Roman" w:hAnsi="Times New Roman" w:cs="Times New Roman"/>
                <w:color w:val="505050"/>
                <w:spacing w:val="-15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Hours</w:t>
            </w:r>
          </w:p>
        </w:tc>
        <w:tc>
          <w:tcPr>
            <w:tcW w:w="1600" w:type="dxa"/>
            <w:tcBorders>
              <w:top w:val="nil"/>
            </w:tcBorders>
          </w:tcPr>
          <w:p w14:paraId="047B1544" w14:textId="77777777" w:rsidR="001824FE" w:rsidRPr="00DC2256" w:rsidRDefault="00D81517">
            <w:pPr>
              <w:pStyle w:val="TableParagraph"/>
              <w:spacing w:before="81"/>
              <w:ind w:left="241" w:right="210" w:firstLine="2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Study</w:t>
            </w:r>
            <w:r w:rsidRPr="00DC2256">
              <w:rPr>
                <w:rFonts w:ascii="Times New Roman" w:hAnsi="Times New Roman" w:cs="Times New Roman"/>
                <w:color w:val="505050"/>
                <w:spacing w:val="-15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Load (%</w:t>
            </w:r>
            <w:r w:rsidRPr="00DC2256">
              <w:rPr>
                <w:rFonts w:ascii="Times New Roman" w:hAnsi="Times New Roman" w:cs="Times New Roman"/>
                <w:color w:val="505050"/>
                <w:spacing w:val="-12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-1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study)</w:t>
            </w:r>
          </w:p>
        </w:tc>
      </w:tr>
      <w:tr w:rsidR="001824FE" w:rsidRPr="003D5125" w14:paraId="401C0BD3" w14:textId="77777777">
        <w:trPr>
          <w:trHeight w:val="425"/>
        </w:trPr>
        <w:tc>
          <w:tcPr>
            <w:tcW w:w="7200" w:type="dxa"/>
          </w:tcPr>
          <w:p w14:paraId="64502AAC" w14:textId="0F1D4CAC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T&amp;L1.</w:t>
            </w:r>
            <w:r w:rsidR="00F379FB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 xml:space="preserve"> Activities during lecture time: lecture, discussions, group reading, experiments</w:t>
            </w:r>
          </w:p>
        </w:tc>
        <w:tc>
          <w:tcPr>
            <w:tcW w:w="1600" w:type="dxa"/>
          </w:tcPr>
          <w:p w14:paraId="72820644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36</w:t>
            </w:r>
          </w:p>
        </w:tc>
        <w:tc>
          <w:tcPr>
            <w:tcW w:w="1600" w:type="dxa"/>
          </w:tcPr>
          <w:p w14:paraId="01374343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30</w:t>
            </w:r>
          </w:p>
        </w:tc>
      </w:tr>
      <w:tr w:rsidR="001824FE" w:rsidRPr="003D5125" w14:paraId="2AF1B952" w14:textId="77777777">
        <w:trPr>
          <w:trHeight w:val="425"/>
        </w:trPr>
        <w:tc>
          <w:tcPr>
            <w:tcW w:w="7200" w:type="dxa"/>
          </w:tcPr>
          <w:p w14:paraId="0EFE771F" w14:textId="76624F99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T&amp;L2.</w:t>
            </w:r>
            <w:r w:rsidRPr="00DC2256">
              <w:rPr>
                <w:rFonts w:ascii="Times New Roman" w:hAnsi="Times New Roman" w:cs="Times New Roman"/>
                <w:color w:val="505050"/>
                <w:spacing w:val="7"/>
                <w:sz w:val="20"/>
              </w:rPr>
              <w:t xml:space="preserve"> </w:t>
            </w:r>
            <w:r w:rsidR="00DE191E">
              <w:rPr>
                <w:rFonts w:ascii="Times New Roman" w:hAnsi="Times New Roman" w:cs="Times New Roman"/>
                <w:color w:val="505050"/>
                <w:sz w:val="20"/>
              </w:rPr>
              <w:t>Assignments</w:t>
            </w:r>
          </w:p>
        </w:tc>
        <w:tc>
          <w:tcPr>
            <w:tcW w:w="1600" w:type="dxa"/>
          </w:tcPr>
          <w:p w14:paraId="532C9A8E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36</w:t>
            </w:r>
          </w:p>
        </w:tc>
        <w:tc>
          <w:tcPr>
            <w:tcW w:w="1600" w:type="dxa"/>
          </w:tcPr>
          <w:p w14:paraId="71321F90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30</w:t>
            </w:r>
          </w:p>
        </w:tc>
      </w:tr>
      <w:tr w:rsidR="001824FE" w:rsidRPr="003D5125" w14:paraId="20C853C3" w14:textId="77777777">
        <w:trPr>
          <w:trHeight w:val="425"/>
        </w:trPr>
        <w:tc>
          <w:tcPr>
            <w:tcW w:w="7200" w:type="dxa"/>
          </w:tcPr>
          <w:p w14:paraId="165F48BF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T&amp;L3.</w:t>
            </w:r>
            <w:r w:rsidRPr="00DC2256">
              <w:rPr>
                <w:rFonts w:ascii="Times New Roman" w:hAnsi="Times New Roman" w:cs="Times New Roman"/>
                <w:color w:val="505050"/>
                <w:spacing w:val="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Self-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study</w:t>
            </w:r>
          </w:p>
        </w:tc>
        <w:tc>
          <w:tcPr>
            <w:tcW w:w="1600" w:type="dxa"/>
          </w:tcPr>
          <w:p w14:paraId="60768593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48</w:t>
            </w:r>
          </w:p>
        </w:tc>
        <w:tc>
          <w:tcPr>
            <w:tcW w:w="1600" w:type="dxa"/>
          </w:tcPr>
          <w:p w14:paraId="3DEF4F77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40</w:t>
            </w:r>
          </w:p>
        </w:tc>
      </w:tr>
      <w:tr w:rsidR="001824FE" w:rsidRPr="003D5125" w14:paraId="0CA0EDEB" w14:textId="77777777">
        <w:trPr>
          <w:trHeight w:val="425"/>
        </w:trPr>
        <w:tc>
          <w:tcPr>
            <w:tcW w:w="7200" w:type="dxa"/>
          </w:tcPr>
          <w:p w14:paraId="404216EA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14:paraId="4275D5E4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Total:</w:t>
            </w:r>
            <w:r w:rsidRPr="00DC2256">
              <w:rPr>
                <w:rFonts w:ascii="Times New Roman" w:hAnsi="Times New Roman" w:cs="Times New Roman"/>
                <w:color w:val="505050"/>
                <w:spacing w:val="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>120</w:t>
            </w:r>
          </w:p>
        </w:tc>
        <w:tc>
          <w:tcPr>
            <w:tcW w:w="1600" w:type="dxa"/>
          </w:tcPr>
          <w:p w14:paraId="3D9B5F39" w14:textId="77777777" w:rsidR="001824FE" w:rsidRPr="00DC2256" w:rsidRDefault="00D81517">
            <w:pPr>
              <w:pStyle w:val="TableParagraph"/>
              <w:spacing w:before="80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Total:</w:t>
            </w:r>
            <w:r w:rsidRPr="00DC2256">
              <w:rPr>
                <w:rFonts w:ascii="Times New Roman" w:hAnsi="Times New Roman" w:cs="Times New Roman"/>
                <w:color w:val="505050"/>
                <w:spacing w:val="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5"/>
                <w:w w:val="105"/>
                <w:sz w:val="20"/>
              </w:rPr>
              <w:t>100</w:t>
            </w:r>
          </w:p>
        </w:tc>
      </w:tr>
    </w:tbl>
    <w:p w14:paraId="14D40C8B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200"/>
        <w:gridCol w:w="1333"/>
        <w:gridCol w:w="2133"/>
      </w:tblGrid>
      <w:tr w:rsidR="001824FE" w:rsidRPr="003D5125" w14:paraId="4AF1C292" w14:textId="77777777">
        <w:trPr>
          <w:trHeight w:val="431"/>
        </w:trPr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25F1DE81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9.</w:t>
            </w:r>
            <w:r w:rsidRPr="00DC225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Assessment</w:t>
            </w:r>
            <w:r w:rsidRPr="00DC225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Methods</w:t>
            </w:r>
          </w:p>
        </w:tc>
      </w:tr>
      <w:tr w:rsidR="001824FE" w:rsidRPr="003D5125" w14:paraId="2D1ED04A" w14:textId="77777777">
        <w:trPr>
          <w:trHeight w:val="656"/>
        </w:trPr>
        <w:tc>
          <w:tcPr>
            <w:tcW w:w="1733" w:type="dxa"/>
            <w:tcBorders>
              <w:top w:val="nil"/>
            </w:tcBorders>
          </w:tcPr>
          <w:p w14:paraId="37C22E5C" w14:textId="77777777" w:rsidR="001824FE" w:rsidRPr="00DC2256" w:rsidRDefault="00D81517">
            <w:pPr>
              <w:pStyle w:val="TableParagraph"/>
              <w:spacing w:before="81"/>
              <w:ind w:left="823" w:hanging="292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 xml:space="preserve">Assessment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Methods</w:t>
            </w:r>
          </w:p>
        </w:tc>
        <w:tc>
          <w:tcPr>
            <w:tcW w:w="5200" w:type="dxa"/>
            <w:tcBorders>
              <w:top w:val="nil"/>
            </w:tcBorders>
          </w:tcPr>
          <w:p w14:paraId="2F7958AA" w14:textId="77777777" w:rsidR="001824FE" w:rsidRPr="00DC2256" w:rsidRDefault="00D81517" w:rsidP="00DC2256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Description</w:t>
            </w:r>
          </w:p>
        </w:tc>
        <w:tc>
          <w:tcPr>
            <w:tcW w:w="1333" w:type="dxa"/>
            <w:tcBorders>
              <w:top w:val="nil"/>
            </w:tcBorders>
          </w:tcPr>
          <w:p w14:paraId="5D4B320B" w14:textId="77777777" w:rsidR="001824FE" w:rsidRPr="00DC2256" w:rsidRDefault="00D81517">
            <w:pPr>
              <w:pStyle w:val="TableParagraph"/>
              <w:spacing w:before="81"/>
              <w:ind w:left="3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Weight</w:t>
            </w:r>
            <w:r w:rsidRPr="00DC2256">
              <w:rPr>
                <w:rFonts w:ascii="Times New Roman" w:hAnsi="Times New Roman" w:cs="Times New Roman"/>
                <w:color w:val="505050"/>
                <w:spacing w:val="1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%</w:t>
            </w:r>
          </w:p>
        </w:tc>
        <w:tc>
          <w:tcPr>
            <w:tcW w:w="2133" w:type="dxa"/>
            <w:tcBorders>
              <w:top w:val="nil"/>
            </w:tcBorders>
          </w:tcPr>
          <w:p w14:paraId="28CBCA5B" w14:textId="77777777" w:rsidR="001824FE" w:rsidRPr="00DC2256" w:rsidRDefault="00D81517">
            <w:pPr>
              <w:pStyle w:val="TableParagraph"/>
              <w:spacing w:before="81"/>
              <w:ind w:left="153" w:right="147" w:firstLine="212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Aligned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 xml:space="preserve">Course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color w:val="505050"/>
                <w:spacing w:val="-13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Outcomes</w:t>
            </w:r>
          </w:p>
        </w:tc>
      </w:tr>
      <w:tr w:rsidR="00CD0E58" w:rsidRPr="003D5125" w14:paraId="7DA14E95" w14:textId="77777777">
        <w:trPr>
          <w:trHeight w:val="655"/>
        </w:trPr>
        <w:tc>
          <w:tcPr>
            <w:tcW w:w="1733" w:type="dxa"/>
          </w:tcPr>
          <w:p w14:paraId="5998B4C7" w14:textId="34949120" w:rsidR="00CD0E58" w:rsidRPr="00DC2256" w:rsidRDefault="00CD0E58" w:rsidP="00DC2256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A1.</w:t>
            </w:r>
            <w:r w:rsidRPr="00DC2256">
              <w:rPr>
                <w:rFonts w:ascii="Times New Roman" w:hAnsi="Times New Roman" w:cs="Times New Roman"/>
                <w:color w:val="505050"/>
                <w:spacing w:val="-6"/>
                <w:sz w:val="20"/>
              </w:rPr>
              <w:t xml:space="preserve"> </w:t>
            </w:r>
            <w:r w:rsidR="00926577">
              <w:rPr>
                <w:rFonts w:ascii="Times New Roman" w:hAnsi="Times New Roman" w:cs="Times New Roman"/>
                <w:color w:val="505050"/>
                <w:sz w:val="20"/>
              </w:rPr>
              <w:t>Assignments</w:t>
            </w:r>
          </w:p>
        </w:tc>
        <w:tc>
          <w:tcPr>
            <w:tcW w:w="5200" w:type="dxa"/>
          </w:tcPr>
          <w:p w14:paraId="0A5054FB" w14:textId="5297DBE0" w:rsidR="00555C38" w:rsidRPr="002112BF" w:rsidRDefault="00CA1FC9" w:rsidP="00555C38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2112BF">
              <w:rPr>
                <w:rFonts w:ascii="Times New Roman" w:hAnsi="Times New Roman" w:cs="Times New Roman"/>
                <w:sz w:val="20"/>
              </w:rPr>
              <w:t>3-</w:t>
            </w:r>
            <w:r w:rsidR="007B6178" w:rsidRPr="002112BF">
              <w:rPr>
                <w:rFonts w:ascii="Times New Roman" w:hAnsi="Times New Roman" w:cs="Times New Roman"/>
                <w:sz w:val="20"/>
              </w:rPr>
              <w:t>5</w:t>
            </w:r>
            <w:r w:rsidR="000A084A" w:rsidRPr="002112BF">
              <w:rPr>
                <w:rFonts w:ascii="Times New Roman" w:hAnsi="Times New Roman" w:cs="Times New Roman"/>
                <w:sz w:val="20"/>
              </w:rPr>
              <w:t>-minute v</w:t>
            </w:r>
            <w:r w:rsidR="00555C38" w:rsidRPr="002112BF">
              <w:rPr>
                <w:rFonts w:ascii="Times New Roman" w:hAnsi="Times New Roman" w:cs="Times New Roman"/>
                <w:sz w:val="20"/>
              </w:rPr>
              <w:t>ideo assignment (</w:t>
            </w:r>
            <w:r w:rsidR="001420B0" w:rsidRPr="002112BF">
              <w:rPr>
                <w:rFonts w:ascii="Times New Roman" w:hAnsi="Times New Roman" w:cs="Times New Roman"/>
                <w:sz w:val="20"/>
              </w:rPr>
              <w:t>25</w:t>
            </w:r>
            <w:r w:rsidR="00555C38" w:rsidRPr="002112BF">
              <w:rPr>
                <w:rFonts w:ascii="Times New Roman" w:hAnsi="Times New Roman" w:cs="Times New Roman"/>
                <w:sz w:val="20"/>
              </w:rPr>
              <w:t>%)</w:t>
            </w:r>
          </w:p>
          <w:p w14:paraId="525C2E8D" w14:textId="0875577D" w:rsidR="00555C38" w:rsidRPr="00DC2256" w:rsidRDefault="00A839A0" w:rsidP="00F51323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2112BF">
              <w:rPr>
                <w:rFonts w:ascii="Times New Roman" w:hAnsi="Times New Roman" w:cs="Times New Roman"/>
                <w:sz w:val="20"/>
              </w:rPr>
              <w:t>M</w:t>
            </w:r>
            <w:r w:rsidR="00555C38" w:rsidRPr="002112BF">
              <w:rPr>
                <w:rFonts w:ascii="Times New Roman" w:hAnsi="Times New Roman" w:cs="Times New Roman"/>
                <w:sz w:val="20"/>
              </w:rPr>
              <w:t xml:space="preserve">ini-essay </w:t>
            </w:r>
            <w:r w:rsidR="00A438A6" w:rsidRPr="002112BF">
              <w:rPr>
                <w:rFonts w:ascii="Times New Roman" w:hAnsi="Times New Roman" w:cs="Times New Roman"/>
                <w:sz w:val="20"/>
              </w:rPr>
              <w:t>on the topic o</w:t>
            </w:r>
            <w:r w:rsidR="007B6178" w:rsidRPr="002112BF">
              <w:rPr>
                <w:rFonts w:ascii="Times New Roman" w:hAnsi="Times New Roman" w:cs="Times New Roman"/>
                <w:sz w:val="20"/>
              </w:rPr>
              <w:t>f</w:t>
            </w:r>
            <w:r w:rsidR="00A438A6" w:rsidRPr="002112BF">
              <w:rPr>
                <w:rFonts w:ascii="Times New Roman" w:hAnsi="Times New Roman" w:cs="Times New Roman"/>
                <w:sz w:val="20"/>
              </w:rPr>
              <w:t xml:space="preserve"> “rationality”</w:t>
            </w:r>
            <w:r w:rsidR="00555C38" w:rsidRPr="002112BF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2112BF">
              <w:rPr>
                <w:rFonts w:ascii="Times New Roman" w:hAnsi="Times New Roman" w:cs="Times New Roman"/>
                <w:sz w:val="20"/>
              </w:rPr>
              <w:t xml:space="preserve">1 to 2 pages, </w:t>
            </w:r>
            <w:r w:rsidR="0066398F" w:rsidRPr="002112BF">
              <w:rPr>
                <w:rFonts w:ascii="Times New Roman" w:hAnsi="Times New Roman" w:cs="Times New Roman"/>
                <w:sz w:val="20"/>
              </w:rPr>
              <w:t>20</w:t>
            </w:r>
            <w:r w:rsidR="00555C38" w:rsidRPr="002112BF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333" w:type="dxa"/>
          </w:tcPr>
          <w:p w14:paraId="3572C585" w14:textId="2168283D" w:rsidR="00CD0E58" w:rsidRPr="00DC2256" w:rsidRDefault="006524F2" w:rsidP="00CD0E58">
            <w:pPr>
              <w:pStyle w:val="TableParagraph"/>
              <w:spacing w:before="80"/>
              <w:ind w:left="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4</w:t>
            </w:r>
            <w:r w:rsidR="0066398F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5</w:t>
            </w:r>
            <w:r w:rsidR="00CD0E58"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%</w:t>
            </w:r>
          </w:p>
        </w:tc>
        <w:tc>
          <w:tcPr>
            <w:tcW w:w="2133" w:type="dxa"/>
          </w:tcPr>
          <w:p w14:paraId="0F10412F" w14:textId="77777777" w:rsidR="00CD0E58" w:rsidRPr="00DC2256" w:rsidRDefault="00CD0E58" w:rsidP="00CD0E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F1FE6">
              <w:rPr>
                <w:rFonts w:ascii="Times New Roman" w:hAnsi="Times New Roman" w:cs="Times New Roman"/>
                <w:sz w:val="20"/>
              </w:rPr>
              <w:t>CLO1, CLO2, CLO3, CLO4</w:t>
            </w:r>
          </w:p>
        </w:tc>
      </w:tr>
      <w:tr w:rsidR="00CD0E58" w:rsidRPr="003D5125" w14:paraId="48005BEE" w14:textId="77777777">
        <w:trPr>
          <w:trHeight w:val="655"/>
        </w:trPr>
        <w:tc>
          <w:tcPr>
            <w:tcW w:w="1733" w:type="dxa"/>
          </w:tcPr>
          <w:p w14:paraId="3050B845" w14:textId="77777777" w:rsidR="00CD0E58" w:rsidRPr="003D5125" w:rsidRDefault="00CD0E58" w:rsidP="00CD0E58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color w:val="505050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</w:rPr>
              <w:t>A2. Attendance</w:t>
            </w:r>
          </w:p>
        </w:tc>
        <w:tc>
          <w:tcPr>
            <w:tcW w:w="5200" w:type="dxa"/>
          </w:tcPr>
          <w:p w14:paraId="23B9F893" w14:textId="77777777" w:rsidR="00CD0E58" w:rsidRPr="003D5125" w:rsidRDefault="00CD0E58" w:rsidP="00CD0E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</w:tcPr>
          <w:p w14:paraId="3081DA26" w14:textId="77777777" w:rsidR="00CD0E58" w:rsidRDefault="00CD0E58" w:rsidP="00CD0E58">
            <w:pPr>
              <w:pStyle w:val="TableParagraph"/>
              <w:spacing w:before="80"/>
              <w:ind w:left="3"/>
              <w:jc w:val="center"/>
              <w:rPr>
                <w:rFonts w:ascii="Times New Roman" w:hAnsi="Times New Roman" w:cs="Times New Roman"/>
                <w:color w:val="505050"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10%</w:t>
            </w:r>
          </w:p>
        </w:tc>
        <w:tc>
          <w:tcPr>
            <w:tcW w:w="2133" w:type="dxa"/>
          </w:tcPr>
          <w:p w14:paraId="009AA6DF" w14:textId="77777777" w:rsidR="00CD0E58" w:rsidRPr="003D5125" w:rsidRDefault="00CD0E58" w:rsidP="00CD0E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F1FE6">
              <w:rPr>
                <w:rFonts w:ascii="Times New Roman" w:hAnsi="Times New Roman" w:cs="Times New Roman"/>
                <w:sz w:val="20"/>
              </w:rPr>
              <w:t>CLO1, CLO2, CLO3, CLO4</w:t>
            </w:r>
          </w:p>
        </w:tc>
      </w:tr>
      <w:tr w:rsidR="00CD0E58" w:rsidRPr="003D5125" w14:paraId="3C163819" w14:textId="77777777">
        <w:trPr>
          <w:trHeight w:val="425"/>
        </w:trPr>
        <w:tc>
          <w:tcPr>
            <w:tcW w:w="1733" w:type="dxa"/>
          </w:tcPr>
          <w:p w14:paraId="3A2B1CC7" w14:textId="1E42ABDB" w:rsidR="00CD0E58" w:rsidRPr="00DC2256" w:rsidRDefault="00CD0E58" w:rsidP="00CD0E58">
            <w:pPr>
              <w:pStyle w:val="TableParagraph"/>
              <w:spacing w:before="80"/>
              <w:ind w:left="28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505050"/>
                <w:sz w:val="20"/>
              </w:rPr>
              <w:t>3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.</w:t>
            </w:r>
            <w:r w:rsidRPr="00DC2256">
              <w:rPr>
                <w:rFonts w:ascii="Times New Roman" w:hAnsi="Times New Roman" w:cs="Times New Roman"/>
                <w:color w:val="505050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Final</w:t>
            </w:r>
            <w:r w:rsidRPr="00DC2256">
              <w:rPr>
                <w:rFonts w:ascii="Times New Roman" w:hAnsi="Times New Roman" w:cs="Times New Roman"/>
                <w:color w:val="505050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sz w:val="20"/>
              </w:rPr>
              <w:t>Exam</w:t>
            </w:r>
          </w:p>
        </w:tc>
        <w:tc>
          <w:tcPr>
            <w:tcW w:w="5200" w:type="dxa"/>
          </w:tcPr>
          <w:p w14:paraId="0F242B38" w14:textId="33DC609C" w:rsidR="00F80585" w:rsidRPr="00F80585" w:rsidRDefault="00F80585" w:rsidP="00F805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80585">
              <w:rPr>
                <w:rFonts w:ascii="Times New Roman" w:hAnsi="Times New Roman" w:cs="Times New Roman"/>
                <w:sz w:val="20"/>
              </w:rPr>
              <w:t>Part A: Analytical questions</w:t>
            </w:r>
          </w:p>
          <w:p w14:paraId="22FBD3A3" w14:textId="28732035" w:rsidR="00CD0E58" w:rsidRPr="00DC2256" w:rsidRDefault="00F80585" w:rsidP="00F805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685A1F">
              <w:rPr>
                <w:rFonts w:ascii="Times New Roman" w:hAnsi="Times New Roman" w:cs="Times New Roman"/>
                <w:sz w:val="20"/>
              </w:rPr>
              <w:t xml:space="preserve">Part B: Case study </w:t>
            </w:r>
          </w:p>
        </w:tc>
        <w:tc>
          <w:tcPr>
            <w:tcW w:w="1333" w:type="dxa"/>
          </w:tcPr>
          <w:p w14:paraId="31F2E9C9" w14:textId="479798B1" w:rsidR="00CD0E58" w:rsidRPr="00DC2256" w:rsidRDefault="0066398F" w:rsidP="00CD0E58">
            <w:pPr>
              <w:pStyle w:val="TableParagraph"/>
              <w:spacing w:before="80"/>
              <w:ind w:left="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45</w:t>
            </w:r>
            <w:r w:rsidR="00CD0E58" w:rsidRPr="00DC2256">
              <w:rPr>
                <w:rFonts w:ascii="Times New Roman" w:hAnsi="Times New Roman" w:cs="Times New Roman"/>
                <w:color w:val="505050"/>
                <w:spacing w:val="-5"/>
                <w:sz w:val="20"/>
              </w:rPr>
              <w:t>%</w:t>
            </w:r>
          </w:p>
        </w:tc>
        <w:tc>
          <w:tcPr>
            <w:tcW w:w="2133" w:type="dxa"/>
          </w:tcPr>
          <w:p w14:paraId="4EFF8821" w14:textId="215FDED7" w:rsidR="00CD0E58" w:rsidRPr="00DC2256" w:rsidRDefault="00CD0E58" w:rsidP="00CD0E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CLO1, CLO2</w:t>
            </w:r>
          </w:p>
        </w:tc>
      </w:tr>
    </w:tbl>
    <w:p w14:paraId="3B72F651" w14:textId="77777777" w:rsidR="001824FE" w:rsidRPr="00DC2256" w:rsidRDefault="001824FE">
      <w:pPr>
        <w:spacing w:before="16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8666"/>
      </w:tblGrid>
      <w:tr w:rsidR="001824FE" w:rsidRPr="003D5125" w14:paraId="3ED3BA4D" w14:textId="77777777">
        <w:trPr>
          <w:trHeight w:val="431"/>
        </w:trPr>
        <w:tc>
          <w:tcPr>
            <w:tcW w:w="10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44605618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10.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Grade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Descriptors</w:t>
            </w:r>
          </w:p>
        </w:tc>
      </w:tr>
      <w:tr w:rsidR="001824FE" w:rsidRPr="003D5125" w14:paraId="58DD20C0" w14:textId="77777777">
        <w:trPr>
          <w:trHeight w:val="426"/>
        </w:trPr>
        <w:tc>
          <w:tcPr>
            <w:tcW w:w="1733" w:type="dxa"/>
            <w:tcBorders>
              <w:top w:val="nil"/>
            </w:tcBorders>
          </w:tcPr>
          <w:p w14:paraId="5B9EDECF" w14:textId="77777777" w:rsidR="001824FE" w:rsidRPr="00DC2256" w:rsidRDefault="00D81517">
            <w:pPr>
              <w:pStyle w:val="TableParagraph"/>
              <w:spacing w:before="81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A</w:t>
            </w:r>
            <w:proofErr w:type="gramStart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+,A</w:t>
            </w:r>
            <w:proofErr w:type="gramEnd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,A-</w:t>
            </w:r>
          </w:p>
        </w:tc>
        <w:tc>
          <w:tcPr>
            <w:tcW w:w="8666" w:type="dxa"/>
            <w:tcBorders>
              <w:top w:val="nil"/>
            </w:tcBorders>
          </w:tcPr>
          <w:p w14:paraId="78D685EF" w14:textId="77777777" w:rsidR="001824FE" w:rsidRPr="00DC2256" w:rsidRDefault="00D81517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Strong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evidence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superb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ability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to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fulfill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intended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outcomes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2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course.</w:t>
            </w:r>
          </w:p>
        </w:tc>
      </w:tr>
      <w:tr w:rsidR="001824FE" w:rsidRPr="003D5125" w14:paraId="5954DE12" w14:textId="77777777">
        <w:trPr>
          <w:trHeight w:val="424"/>
        </w:trPr>
        <w:tc>
          <w:tcPr>
            <w:tcW w:w="1733" w:type="dxa"/>
          </w:tcPr>
          <w:p w14:paraId="363E5A90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B</w:t>
            </w:r>
            <w:proofErr w:type="gramStart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+,B</w:t>
            </w:r>
            <w:proofErr w:type="gramEnd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,B-</w:t>
            </w:r>
          </w:p>
        </w:tc>
        <w:tc>
          <w:tcPr>
            <w:tcW w:w="8666" w:type="dxa"/>
          </w:tcPr>
          <w:p w14:paraId="112526F9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Strong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evidence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ability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to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fulfill</w:t>
            </w:r>
            <w:r w:rsidRPr="00DC2256">
              <w:rPr>
                <w:rFonts w:ascii="Times New Roman" w:hAnsi="Times New Roman" w:cs="Times New Roman"/>
                <w:color w:val="505050"/>
                <w:spacing w:val="3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intended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learning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outcomes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course.</w:t>
            </w:r>
          </w:p>
        </w:tc>
      </w:tr>
      <w:tr w:rsidR="001824FE" w:rsidRPr="003D5125" w14:paraId="2B1FCE1E" w14:textId="77777777">
        <w:trPr>
          <w:trHeight w:val="655"/>
        </w:trPr>
        <w:tc>
          <w:tcPr>
            <w:tcW w:w="1733" w:type="dxa"/>
          </w:tcPr>
          <w:p w14:paraId="27D83A8C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C</w:t>
            </w:r>
            <w:proofErr w:type="gramStart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+,C</w:t>
            </w:r>
            <w:proofErr w:type="gramEnd"/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,C-</w:t>
            </w:r>
          </w:p>
        </w:tc>
        <w:tc>
          <w:tcPr>
            <w:tcW w:w="8666" w:type="dxa"/>
          </w:tcPr>
          <w:p w14:paraId="2D4AD6D1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Evidence of adequate ability to fulfill the intended learning outcomes of the course at low levels of learning; such as describe and apply, but not at high levels of learning.</w:t>
            </w:r>
          </w:p>
        </w:tc>
      </w:tr>
    </w:tbl>
    <w:p w14:paraId="7E332598" w14:textId="77777777" w:rsidR="001824FE" w:rsidRPr="00DC2256" w:rsidRDefault="001824FE">
      <w:pPr>
        <w:rPr>
          <w:rFonts w:ascii="Times New Roman" w:hAnsi="Times New Roman" w:cs="Times New Roman"/>
          <w:sz w:val="20"/>
        </w:rPr>
        <w:sectPr w:rsidR="001824FE" w:rsidRPr="00DC2256">
          <w:pgSz w:w="11910" w:h="16840"/>
          <w:pgMar w:top="620" w:right="720" w:bottom="280" w:left="560" w:header="720" w:footer="720" w:gutter="0"/>
          <w:cols w:space="720"/>
        </w:sectPr>
      </w:pPr>
    </w:p>
    <w:p w14:paraId="0B362A1D" w14:textId="77777777" w:rsidR="001824FE" w:rsidRPr="00DC2256" w:rsidRDefault="001824FE">
      <w:pPr>
        <w:spacing w:before="4"/>
        <w:rPr>
          <w:rFonts w:ascii="Times New Roman" w:hAnsi="Times New Roman" w:cs="Times New Roman"/>
          <w:sz w:val="2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8666"/>
      </w:tblGrid>
      <w:tr w:rsidR="001824FE" w:rsidRPr="003D5125" w14:paraId="1919948F" w14:textId="77777777">
        <w:trPr>
          <w:trHeight w:val="431"/>
        </w:trPr>
        <w:tc>
          <w:tcPr>
            <w:tcW w:w="10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37FA519C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10.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Grade</w:t>
            </w:r>
            <w:r w:rsidRPr="00DC225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Descriptors</w:t>
            </w:r>
          </w:p>
        </w:tc>
      </w:tr>
      <w:tr w:rsidR="001824FE" w:rsidRPr="003D5125" w14:paraId="021A1DF5" w14:textId="77777777">
        <w:trPr>
          <w:trHeight w:val="1116"/>
        </w:trPr>
        <w:tc>
          <w:tcPr>
            <w:tcW w:w="1733" w:type="dxa"/>
            <w:tcBorders>
              <w:top w:val="nil"/>
            </w:tcBorders>
          </w:tcPr>
          <w:p w14:paraId="0564DEFC" w14:textId="77777777" w:rsidR="001824FE" w:rsidRPr="00DC2256" w:rsidRDefault="00D81517">
            <w:pPr>
              <w:pStyle w:val="TableParagraph"/>
              <w:spacing w:before="81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4"/>
                <w:sz w:val="20"/>
              </w:rPr>
              <w:t>D</w:t>
            </w:r>
            <w:proofErr w:type="gramStart"/>
            <w:r w:rsidRPr="00DC2256">
              <w:rPr>
                <w:rFonts w:ascii="Times New Roman" w:hAnsi="Times New Roman" w:cs="Times New Roman"/>
                <w:color w:val="505050"/>
                <w:spacing w:val="-4"/>
                <w:sz w:val="20"/>
              </w:rPr>
              <w:t>+,D</w:t>
            </w:r>
            <w:proofErr w:type="gramEnd"/>
          </w:p>
        </w:tc>
        <w:tc>
          <w:tcPr>
            <w:tcW w:w="8666" w:type="dxa"/>
            <w:tcBorders>
              <w:top w:val="nil"/>
            </w:tcBorders>
          </w:tcPr>
          <w:p w14:paraId="09CB2365" w14:textId="77777777" w:rsidR="001824FE" w:rsidRPr="00DC2256" w:rsidRDefault="00D81517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Evidence</w:t>
            </w:r>
            <w:r w:rsidRPr="00DC2256">
              <w:rPr>
                <w:rFonts w:ascii="Times New Roman" w:hAnsi="Times New Roman" w:cs="Times New Roman"/>
                <w:color w:val="505050"/>
                <w:spacing w:val="2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basic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familiarity</w:t>
            </w:r>
            <w:r w:rsidRPr="00DC2256">
              <w:rPr>
                <w:rFonts w:ascii="Times New Roman" w:hAnsi="Times New Roman" w:cs="Times New Roman"/>
                <w:color w:val="505050"/>
                <w:spacing w:val="2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with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3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subject*</w:t>
            </w:r>
          </w:p>
          <w:p w14:paraId="511995DC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D96ED4A" w14:textId="77777777" w:rsidR="001824FE" w:rsidRPr="00DC2256" w:rsidRDefault="00D81517">
            <w:pPr>
              <w:pStyle w:val="TableParagraph"/>
              <w:ind w:left="99" w:right="167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z w:val="20"/>
              </w:rPr>
              <w:t>*For a “pass” mark (D+, D) students are expected to be able to understand and solve</w:t>
            </w:r>
            <w:r w:rsidRPr="00DC2256">
              <w:rPr>
                <w:rFonts w:ascii="Times New Roman" w:hAnsi="Times New Roman" w:cs="Times New Roman"/>
                <w:color w:val="505050"/>
                <w:spacing w:val="8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problems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a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similar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difficulty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level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as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assigned</w:t>
            </w:r>
            <w:r w:rsidRPr="00DC2256">
              <w:rPr>
                <w:rFonts w:ascii="Times New Roman" w:hAnsi="Times New Roman" w:cs="Times New Roman"/>
                <w:color w:val="505050"/>
                <w:spacing w:val="-10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homework.</w:t>
            </w:r>
          </w:p>
        </w:tc>
      </w:tr>
      <w:tr w:rsidR="001824FE" w:rsidRPr="003D5125" w14:paraId="623FA1F6" w14:textId="77777777">
        <w:trPr>
          <w:trHeight w:val="425"/>
        </w:trPr>
        <w:tc>
          <w:tcPr>
            <w:tcW w:w="1733" w:type="dxa"/>
          </w:tcPr>
          <w:p w14:paraId="3EFBECF6" w14:textId="77777777" w:rsidR="001824FE" w:rsidRPr="00DC2256" w:rsidRDefault="00D81517">
            <w:pPr>
              <w:pStyle w:val="TableParagraph"/>
              <w:spacing w:before="80"/>
              <w:ind w:right="93"/>
              <w:jc w:val="right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10"/>
                <w:sz w:val="20"/>
              </w:rPr>
              <w:t>F</w:t>
            </w:r>
          </w:p>
        </w:tc>
        <w:tc>
          <w:tcPr>
            <w:tcW w:w="8666" w:type="dxa"/>
          </w:tcPr>
          <w:p w14:paraId="61BE729B" w14:textId="77777777" w:rsidR="001824FE" w:rsidRPr="00DC2256" w:rsidRDefault="00D81517">
            <w:pPr>
              <w:pStyle w:val="TableParagraph"/>
              <w:spacing w:before="80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Little</w:t>
            </w:r>
            <w:r w:rsidRPr="00DC2256">
              <w:rPr>
                <w:rFonts w:ascii="Times New Roman" w:hAnsi="Times New Roman" w:cs="Times New Roman"/>
                <w:color w:val="505050"/>
                <w:spacing w:val="2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evidence</w:t>
            </w:r>
            <w:r w:rsidRPr="00DC2256">
              <w:rPr>
                <w:rFonts w:ascii="Times New Roman" w:hAnsi="Times New Roman" w:cs="Times New Roman"/>
                <w:color w:val="505050"/>
                <w:spacing w:val="2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2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basic</w:t>
            </w:r>
            <w:r w:rsidRPr="00DC2256">
              <w:rPr>
                <w:rFonts w:ascii="Times New Roman" w:hAnsi="Times New Roman" w:cs="Times New Roman"/>
                <w:color w:val="505050"/>
                <w:spacing w:val="2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familiarity</w:t>
            </w:r>
            <w:r w:rsidRPr="00DC2256">
              <w:rPr>
                <w:rFonts w:ascii="Times New Roman" w:hAnsi="Times New Roman" w:cs="Times New Roman"/>
                <w:color w:val="505050"/>
                <w:spacing w:val="2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with</w:t>
            </w:r>
            <w:r w:rsidRPr="00DC2256">
              <w:rPr>
                <w:rFonts w:ascii="Times New Roman" w:hAnsi="Times New Roman" w:cs="Times New Roman"/>
                <w:color w:val="505050"/>
                <w:spacing w:val="23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2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24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subject.</w:t>
            </w:r>
          </w:p>
        </w:tc>
      </w:tr>
    </w:tbl>
    <w:p w14:paraId="3E354BA9" w14:textId="2A996D0D" w:rsidR="001824FE" w:rsidRDefault="001824FE">
      <w:pPr>
        <w:spacing w:before="168" w:after="1"/>
        <w:rPr>
          <w:rFonts w:ascii="Times New Roman" w:hAnsi="Times New Roman" w:cs="Times New Roman"/>
          <w:sz w:val="20"/>
        </w:rPr>
      </w:pPr>
    </w:p>
    <w:p w14:paraId="0B70B44B" w14:textId="77777777" w:rsidR="00E93223" w:rsidRPr="00DC2256" w:rsidRDefault="00E93223">
      <w:pPr>
        <w:spacing w:before="168" w:after="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1086"/>
        <w:gridCol w:w="1134"/>
        <w:gridCol w:w="2513"/>
        <w:gridCol w:w="1533"/>
        <w:gridCol w:w="1533"/>
        <w:gridCol w:w="1533"/>
      </w:tblGrid>
      <w:tr w:rsidR="001824FE" w:rsidRPr="003D5125" w14:paraId="45C82344" w14:textId="77777777">
        <w:trPr>
          <w:trHeight w:val="431"/>
        </w:trPr>
        <w:tc>
          <w:tcPr>
            <w:tcW w:w="10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1DA45E73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11.</w:t>
            </w:r>
            <w:r w:rsidRPr="00DC2256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Content</w:t>
            </w:r>
            <w:r w:rsidRPr="00DC2256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and</w:t>
            </w:r>
            <w:r w:rsidRPr="00DC2256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Tentative</w:t>
            </w:r>
            <w:r w:rsidRPr="00DC2256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Teaching</w:t>
            </w:r>
            <w:r w:rsidRPr="00DC2256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Schedule</w:t>
            </w:r>
          </w:p>
        </w:tc>
      </w:tr>
      <w:tr w:rsidR="001824FE" w:rsidRPr="003D5125" w14:paraId="37DC76E7" w14:textId="77777777" w:rsidTr="00DC2256">
        <w:trPr>
          <w:trHeight w:val="656"/>
        </w:trPr>
        <w:tc>
          <w:tcPr>
            <w:tcW w:w="1067" w:type="dxa"/>
            <w:tcBorders>
              <w:top w:val="nil"/>
            </w:tcBorders>
          </w:tcPr>
          <w:p w14:paraId="29FDB81A" w14:textId="77777777" w:rsidR="001824FE" w:rsidRPr="00DC2256" w:rsidRDefault="00D81517">
            <w:pPr>
              <w:pStyle w:val="TableParagraph"/>
              <w:spacing w:before="81"/>
              <w:ind w:left="249" w:right="94" w:firstLine="115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Topic/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Session</w:t>
            </w:r>
          </w:p>
        </w:tc>
        <w:tc>
          <w:tcPr>
            <w:tcW w:w="1086" w:type="dxa"/>
            <w:tcBorders>
              <w:top w:val="nil"/>
            </w:tcBorders>
          </w:tcPr>
          <w:p w14:paraId="058C9378" w14:textId="77777777" w:rsidR="001824FE" w:rsidRPr="00DC2256" w:rsidRDefault="00D81517">
            <w:pPr>
              <w:pStyle w:val="TableParagraph"/>
              <w:spacing w:before="81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Date</w:t>
            </w:r>
          </w:p>
        </w:tc>
        <w:tc>
          <w:tcPr>
            <w:tcW w:w="1134" w:type="dxa"/>
            <w:tcBorders>
              <w:top w:val="nil"/>
            </w:tcBorders>
          </w:tcPr>
          <w:p w14:paraId="7D0203C9" w14:textId="77777777" w:rsidR="001824FE" w:rsidRPr="00DC2256" w:rsidRDefault="00D81517">
            <w:pPr>
              <w:pStyle w:val="TableParagraph"/>
              <w:spacing w:before="81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Time</w:t>
            </w:r>
          </w:p>
        </w:tc>
        <w:tc>
          <w:tcPr>
            <w:tcW w:w="2513" w:type="dxa"/>
            <w:tcBorders>
              <w:top w:val="nil"/>
            </w:tcBorders>
          </w:tcPr>
          <w:p w14:paraId="515821C4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Content</w:t>
            </w:r>
          </w:p>
        </w:tc>
        <w:tc>
          <w:tcPr>
            <w:tcW w:w="1533" w:type="dxa"/>
            <w:tcBorders>
              <w:top w:val="nil"/>
            </w:tcBorders>
          </w:tcPr>
          <w:p w14:paraId="3D143DD6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Readings</w:t>
            </w:r>
          </w:p>
        </w:tc>
        <w:tc>
          <w:tcPr>
            <w:tcW w:w="1533" w:type="dxa"/>
            <w:tcBorders>
              <w:top w:val="nil"/>
            </w:tcBorders>
          </w:tcPr>
          <w:p w14:paraId="4C950838" w14:textId="77777777" w:rsidR="001824FE" w:rsidRPr="00DC2256" w:rsidRDefault="00D81517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Assignments</w:t>
            </w:r>
          </w:p>
        </w:tc>
        <w:tc>
          <w:tcPr>
            <w:tcW w:w="1533" w:type="dxa"/>
            <w:tcBorders>
              <w:top w:val="nil"/>
            </w:tcBorders>
          </w:tcPr>
          <w:p w14:paraId="0C691F25" w14:textId="77777777" w:rsidR="001824FE" w:rsidRPr="00DC2256" w:rsidRDefault="00D81517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>Other information</w:t>
            </w:r>
          </w:p>
        </w:tc>
      </w:tr>
      <w:tr w:rsidR="00E64C4B" w:rsidRPr="003D5125" w14:paraId="3FB1CCF0" w14:textId="77777777" w:rsidTr="00DC2256">
        <w:trPr>
          <w:trHeight w:val="656"/>
        </w:trPr>
        <w:tc>
          <w:tcPr>
            <w:tcW w:w="1067" w:type="dxa"/>
            <w:tcBorders>
              <w:top w:val="nil"/>
            </w:tcBorders>
          </w:tcPr>
          <w:p w14:paraId="1FCA590E" w14:textId="77777777" w:rsidR="00E64C4B" w:rsidRPr="00DC2256" w:rsidRDefault="00E64C4B">
            <w:pPr>
              <w:pStyle w:val="TableParagraph"/>
              <w:spacing w:before="81"/>
              <w:ind w:left="249" w:right="94" w:firstLine="115"/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 w14:paraId="30C73F76" w14:textId="77777777" w:rsidR="00E64C4B" w:rsidRPr="00DC2256" w:rsidRDefault="00E64C4B">
            <w:pPr>
              <w:pStyle w:val="TableParagraph"/>
              <w:spacing w:before="81"/>
              <w:ind w:left="2"/>
              <w:jc w:val="center"/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DA4F62" w14:textId="77777777" w:rsidR="00E64C4B" w:rsidRPr="00DC2256" w:rsidRDefault="00E64C4B">
            <w:pPr>
              <w:pStyle w:val="TableParagraph"/>
              <w:spacing w:before="81"/>
              <w:ind w:left="2"/>
              <w:jc w:val="center"/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14:paraId="6024414F" w14:textId="77777777" w:rsidR="00E64C4B" w:rsidRPr="00DC2256" w:rsidRDefault="00E64C4B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Introduction</w:t>
            </w:r>
          </w:p>
        </w:tc>
        <w:tc>
          <w:tcPr>
            <w:tcW w:w="1533" w:type="dxa"/>
            <w:tcBorders>
              <w:top w:val="nil"/>
            </w:tcBorders>
          </w:tcPr>
          <w:p w14:paraId="69EA6450" w14:textId="77777777" w:rsidR="00E64C4B" w:rsidRPr="00DC2256" w:rsidRDefault="00E64C4B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color w:val="505050"/>
                <w:spacing w:val="-2"/>
                <w:sz w:val="20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14:paraId="6017517D" w14:textId="77777777" w:rsidR="00E64C4B" w:rsidRPr="00DC2256" w:rsidRDefault="00E64C4B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14:paraId="799E0EFC" w14:textId="77777777" w:rsidR="00E64C4B" w:rsidRPr="00DC2256" w:rsidRDefault="00E64C4B">
            <w:pPr>
              <w:pStyle w:val="TableParagraph"/>
              <w:spacing w:before="81"/>
              <w:ind w:left="99"/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</w:pPr>
          </w:p>
        </w:tc>
      </w:tr>
      <w:tr w:rsidR="001824FE" w:rsidRPr="003D5125" w14:paraId="3A5136BF" w14:textId="77777777" w:rsidTr="00DC2256">
        <w:trPr>
          <w:trHeight w:val="1115"/>
        </w:trPr>
        <w:tc>
          <w:tcPr>
            <w:tcW w:w="1067" w:type="dxa"/>
          </w:tcPr>
          <w:p w14:paraId="230FE28A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33728952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C0AE9AD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59B37859" w14:textId="435F28D8" w:rsidR="001824FE" w:rsidRPr="00DC2256" w:rsidRDefault="00D81517">
            <w:pPr>
              <w:pStyle w:val="TableParagraph"/>
              <w:spacing w:before="80"/>
              <w:ind w:left="98" w:right="116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>Decision making</w:t>
            </w:r>
            <w:r w:rsidRPr="00DC2256">
              <w:rPr>
                <w:rFonts w:ascii="Times New Roman" w:hAnsi="Times New Roman" w:cs="Times New Roman"/>
                <w:color w:val="505050"/>
                <w:spacing w:val="-17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 xml:space="preserve">under </w:t>
            </w:r>
            <w:r w:rsidR="00FF1A4E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>risk</w:t>
            </w:r>
            <w:r w:rsidR="00FF1A4E" w:rsidRPr="00DC2256">
              <w:rPr>
                <w:rFonts w:ascii="Times New Roman" w:hAnsi="Times New Roman" w:cs="Times New Roman"/>
                <w:color w:val="505050"/>
                <w:spacing w:val="-17"/>
                <w:w w:val="1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>(3 lecture)</w:t>
            </w:r>
          </w:p>
        </w:tc>
        <w:tc>
          <w:tcPr>
            <w:tcW w:w="1533" w:type="dxa"/>
          </w:tcPr>
          <w:p w14:paraId="551CDAC1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4F00F195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7240C84D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4FE" w:rsidRPr="003D5125" w14:paraId="50390C64" w14:textId="77777777" w:rsidTr="00DC2256">
        <w:trPr>
          <w:trHeight w:val="885"/>
        </w:trPr>
        <w:tc>
          <w:tcPr>
            <w:tcW w:w="1067" w:type="dxa"/>
          </w:tcPr>
          <w:p w14:paraId="58AE1221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28FA668A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93C7AD9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1041B1F3" w14:textId="35594DA6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10"/>
                <w:sz w:val="20"/>
              </w:rPr>
              <w:t xml:space="preserve">Intertemporal </w:t>
            </w:r>
            <w:r w:rsidRPr="00DC2256">
              <w:rPr>
                <w:rFonts w:ascii="Times New Roman" w:hAnsi="Times New Roman" w:cs="Times New Roman"/>
                <w:color w:val="505050"/>
                <w:w w:val="110"/>
                <w:sz w:val="20"/>
              </w:rPr>
              <w:t>choice</w:t>
            </w:r>
            <w:r w:rsidRPr="00DC2256">
              <w:rPr>
                <w:rFonts w:ascii="Times New Roman" w:hAnsi="Times New Roman" w:cs="Times New Roman"/>
                <w:color w:val="505050"/>
                <w:spacing w:val="-13"/>
                <w:w w:val="110"/>
                <w:sz w:val="20"/>
              </w:rPr>
              <w:t xml:space="preserve"> </w:t>
            </w:r>
          </w:p>
        </w:tc>
        <w:tc>
          <w:tcPr>
            <w:tcW w:w="1533" w:type="dxa"/>
          </w:tcPr>
          <w:p w14:paraId="435465F5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17D84811" w14:textId="56AF4BAD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5F516268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4FE" w:rsidRPr="003D5125" w14:paraId="0F0299D6" w14:textId="77777777" w:rsidTr="00DC2256">
        <w:trPr>
          <w:trHeight w:val="885"/>
        </w:trPr>
        <w:tc>
          <w:tcPr>
            <w:tcW w:w="1067" w:type="dxa"/>
          </w:tcPr>
          <w:p w14:paraId="379D45A6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2785CBAC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2E33B35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72634328" w14:textId="038A5F9E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Social </w:t>
            </w:r>
            <w:r w:rsidR="00B47842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p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reference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(</w:t>
            </w:r>
            <w:r w:rsidR="00E1656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2</w:t>
            </w:r>
            <w:r w:rsidR="00E16566"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lecture)</w:t>
            </w:r>
          </w:p>
        </w:tc>
        <w:tc>
          <w:tcPr>
            <w:tcW w:w="1533" w:type="dxa"/>
          </w:tcPr>
          <w:p w14:paraId="65144CBD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56D0EE90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285CE67A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4FE" w:rsidRPr="003D5125" w14:paraId="09F3BD2B" w14:textId="77777777" w:rsidTr="00DC2256">
        <w:trPr>
          <w:trHeight w:val="884"/>
        </w:trPr>
        <w:tc>
          <w:tcPr>
            <w:tcW w:w="1067" w:type="dxa"/>
          </w:tcPr>
          <w:p w14:paraId="71D44D1A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789EDEA5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1D0580E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30CECB28" w14:textId="73E1175A" w:rsidR="001824FE" w:rsidRPr="00DC2256" w:rsidRDefault="00697164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Non-standard </w:t>
            </w:r>
            <w:r w:rsidR="00B47842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b</w:t>
            </w: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eliefs</w:t>
            </w:r>
          </w:p>
        </w:tc>
        <w:tc>
          <w:tcPr>
            <w:tcW w:w="1533" w:type="dxa"/>
          </w:tcPr>
          <w:p w14:paraId="08548E9C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2EEFAF52" w14:textId="0F9F5EAE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3C259C8E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6566" w:rsidRPr="003D5125" w14:paraId="4F2E41F8" w14:textId="77777777" w:rsidTr="00DC2256">
        <w:trPr>
          <w:trHeight w:val="884"/>
        </w:trPr>
        <w:tc>
          <w:tcPr>
            <w:tcW w:w="1067" w:type="dxa"/>
          </w:tcPr>
          <w:p w14:paraId="2A5AD841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7A270F86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78B86AF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4EBABCEB" w14:textId="78434087" w:rsidR="00E16566" w:rsidRPr="00DC2256" w:rsidRDefault="00E16566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Bounded </w:t>
            </w:r>
            <w:r w:rsidR="00B47842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ationality </w:t>
            </w:r>
          </w:p>
        </w:tc>
        <w:tc>
          <w:tcPr>
            <w:tcW w:w="1533" w:type="dxa"/>
          </w:tcPr>
          <w:p w14:paraId="6CEE58F0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0ED6D9AA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63690694" w14:textId="77777777" w:rsidR="00E16566" w:rsidRPr="00DC2256" w:rsidRDefault="00E1656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164" w:rsidRPr="003D5125" w14:paraId="221389EA" w14:textId="77777777" w:rsidTr="00DC2256">
        <w:trPr>
          <w:trHeight w:val="884"/>
        </w:trPr>
        <w:tc>
          <w:tcPr>
            <w:tcW w:w="1067" w:type="dxa"/>
          </w:tcPr>
          <w:p w14:paraId="2FAAFA68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14:paraId="4D553688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919D593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</w:tcPr>
          <w:p w14:paraId="4F233DE5" w14:textId="1E4FD6FD" w:rsidR="00697164" w:rsidRDefault="00697164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</w:pPr>
            <w:r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 xml:space="preserve">Rationality </w:t>
            </w:r>
          </w:p>
        </w:tc>
        <w:tc>
          <w:tcPr>
            <w:tcW w:w="1533" w:type="dxa"/>
          </w:tcPr>
          <w:p w14:paraId="160A5DB3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26B957E6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14:paraId="2F6DCB0D" w14:textId="77777777" w:rsidR="00697164" w:rsidRPr="00DC2256" w:rsidRDefault="0069716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6ACDC55" w14:textId="77777777" w:rsidR="001824FE" w:rsidRPr="00DC2256" w:rsidRDefault="001824FE">
      <w:pPr>
        <w:rPr>
          <w:rFonts w:ascii="Times New Roman" w:hAnsi="Times New Roman" w:cs="Times New Roman"/>
          <w:sz w:val="20"/>
        </w:rPr>
        <w:sectPr w:rsidR="001824FE" w:rsidRPr="00DC2256">
          <w:pgSz w:w="11910" w:h="16840"/>
          <w:pgMar w:top="620" w:right="720" w:bottom="280" w:left="560" w:header="720" w:footer="720" w:gutter="0"/>
          <w:cols w:space="720"/>
        </w:sectPr>
      </w:pPr>
    </w:p>
    <w:p w14:paraId="108D8E2F" w14:textId="77777777" w:rsidR="001824FE" w:rsidRPr="00DC2256" w:rsidRDefault="001824FE">
      <w:pPr>
        <w:spacing w:before="4"/>
        <w:rPr>
          <w:rFonts w:ascii="Times New Roman" w:hAnsi="Times New Roman" w:cs="Times New Roman"/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8666"/>
      </w:tblGrid>
      <w:tr w:rsidR="001824FE" w:rsidRPr="003D5125" w14:paraId="55CF509D" w14:textId="77777777">
        <w:trPr>
          <w:trHeight w:val="431"/>
        </w:trPr>
        <w:tc>
          <w:tcPr>
            <w:tcW w:w="10399" w:type="dxa"/>
            <w:gridSpan w:val="2"/>
            <w:shd w:val="clear" w:color="auto" w:fill="C6C6C6"/>
          </w:tcPr>
          <w:p w14:paraId="21946ABB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12.</w:t>
            </w:r>
            <w:r w:rsidRPr="00DC2256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Required/Recommended</w:t>
            </w:r>
            <w:r w:rsidRPr="00DC2256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Readings</w:t>
            </w:r>
            <w:r w:rsidRPr="00DC2256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&amp;</w:t>
            </w:r>
            <w:r w:rsidRPr="00DC2256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Online</w:t>
            </w:r>
            <w:r w:rsidRPr="00DC2256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Materials</w:t>
            </w:r>
          </w:p>
        </w:tc>
      </w:tr>
      <w:tr w:rsidR="001824FE" w:rsidRPr="003D5125" w14:paraId="602E8474" w14:textId="77777777">
        <w:trPr>
          <w:trHeight w:val="8934"/>
        </w:trPr>
        <w:tc>
          <w:tcPr>
            <w:tcW w:w="1733" w:type="dxa"/>
            <w:tcBorders>
              <w:left w:val="single" w:sz="2" w:space="0" w:color="C6C6C6"/>
              <w:bottom w:val="single" w:sz="2" w:space="0" w:color="C6C6C6"/>
              <w:right w:val="single" w:sz="2" w:space="0" w:color="C6C6C6"/>
            </w:tcBorders>
          </w:tcPr>
          <w:p w14:paraId="0D547838" w14:textId="77777777" w:rsidR="001824FE" w:rsidRPr="00DC2256" w:rsidRDefault="00D81517">
            <w:pPr>
              <w:pStyle w:val="TableParagraph"/>
              <w:spacing w:before="81"/>
              <w:ind w:left="867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sz w:val="20"/>
              </w:rPr>
              <w:t>Reading</w:t>
            </w:r>
          </w:p>
        </w:tc>
        <w:tc>
          <w:tcPr>
            <w:tcW w:w="8666" w:type="dxa"/>
            <w:tcBorders>
              <w:left w:val="single" w:sz="2" w:space="0" w:color="C6C6C6"/>
              <w:bottom w:val="single" w:sz="2" w:space="0" w:color="C6C6C6"/>
              <w:right w:val="single" w:sz="2" w:space="0" w:color="C6C6C6"/>
            </w:tcBorders>
          </w:tcPr>
          <w:p w14:paraId="7C94C65F" w14:textId="77777777" w:rsidR="001824FE" w:rsidRPr="00DC2256" w:rsidRDefault="001824FE">
            <w:pPr>
              <w:pStyle w:val="TableParagraph"/>
              <w:spacing w:before="8"/>
              <w:rPr>
                <w:rFonts w:ascii="Times New Roman" w:hAnsi="Times New Roman" w:cs="Times New Roman"/>
                <w:sz w:val="6"/>
              </w:rPr>
            </w:pPr>
          </w:p>
          <w:p w14:paraId="728B1608" w14:textId="17C528E7" w:rsidR="001824FE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Textbooks:</w:t>
            </w:r>
          </w:p>
          <w:p w14:paraId="5CD923EB" w14:textId="77777777" w:rsidR="00E64C4B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  <w:p w14:paraId="1143E7AF" w14:textId="77777777" w:rsidR="00E64C4B" w:rsidRPr="00DC2256" w:rsidRDefault="00E64C4B" w:rsidP="00DC225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Dhami, S. (2016). </w:t>
            </w:r>
            <w:r w:rsidRPr="00DC225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foundations of behavioral economic analysis</w:t>
            </w:r>
            <w:r w:rsidRPr="00DC225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Oxford University Press.</w:t>
            </w:r>
          </w:p>
          <w:p w14:paraId="751BDAF8" w14:textId="77777777" w:rsidR="00E64C4B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  <w:p w14:paraId="48AC575A" w14:textId="77777777" w:rsidR="00E64C4B" w:rsidRPr="00DC2256" w:rsidRDefault="00E64C4B" w:rsidP="00DC225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C225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Wilkinson, N., &amp; Klaes, M. (2017). </w:t>
            </w:r>
            <w:r w:rsidRPr="00DC225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 introduction to behavioral economics</w:t>
            </w:r>
            <w:r w:rsidRPr="00DC225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Bloomsbury Publishing.</w:t>
            </w:r>
          </w:p>
          <w:p w14:paraId="169FE9E5" w14:textId="77777777" w:rsidR="00E64C4B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b/>
                <w:sz w:val="20"/>
              </w:rPr>
            </w:pPr>
          </w:p>
          <w:p w14:paraId="0FDCB3A3" w14:textId="77777777" w:rsidR="00E64C4B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b/>
                <w:sz w:val="20"/>
              </w:rPr>
            </w:pPr>
          </w:p>
          <w:p w14:paraId="20E42598" w14:textId="77777777" w:rsidR="00E64C4B" w:rsidRPr="00DC2256" w:rsidRDefault="00E64C4B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 xml:space="preserve">For other readings please see </w:t>
            </w:r>
            <w:r w:rsidR="003D5125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DC2256">
              <w:rPr>
                <w:rFonts w:ascii="Times New Roman" w:hAnsi="Times New Roman" w:cs="Times New Roman"/>
                <w:sz w:val="20"/>
              </w:rPr>
              <w:t>lecture slides.</w:t>
            </w:r>
          </w:p>
          <w:p w14:paraId="6B830697" w14:textId="77777777" w:rsidR="00782396" w:rsidRPr="00DC2256" w:rsidRDefault="00782396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  <w:p w14:paraId="1CA0CEE9" w14:textId="77777777" w:rsidR="00782396" w:rsidRPr="00DC2256" w:rsidRDefault="00782396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39C3EBD" w14:textId="77777777" w:rsidR="001824FE" w:rsidRPr="00DC2256" w:rsidRDefault="001824FE">
      <w:pPr>
        <w:spacing w:before="169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9814"/>
      </w:tblGrid>
      <w:tr w:rsidR="001824FE" w:rsidRPr="003D5125" w14:paraId="7A57047B" w14:textId="77777777">
        <w:trPr>
          <w:trHeight w:val="431"/>
        </w:trPr>
        <w:tc>
          <w:tcPr>
            <w:tcW w:w="10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C6C6"/>
          </w:tcPr>
          <w:p w14:paraId="4C1FC861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13.</w:t>
            </w:r>
            <w:r w:rsidRPr="00DC225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Means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/</w:t>
            </w:r>
            <w:r w:rsidRPr="00DC225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Processes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for</w:t>
            </w:r>
            <w:r w:rsidRPr="00DC225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Student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feedback</w:t>
            </w:r>
            <w:r w:rsidRPr="00DC2256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on</w:t>
            </w:r>
            <w:r w:rsidRPr="00DC225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Course</w:t>
            </w:r>
          </w:p>
        </w:tc>
      </w:tr>
      <w:tr w:rsidR="001824FE" w:rsidRPr="003D5125" w14:paraId="29CE40F7" w14:textId="77777777">
        <w:trPr>
          <w:trHeight w:val="426"/>
        </w:trPr>
        <w:tc>
          <w:tcPr>
            <w:tcW w:w="587" w:type="dxa"/>
            <w:tcBorders>
              <w:top w:val="nil"/>
            </w:tcBorders>
          </w:tcPr>
          <w:p w14:paraId="7753DB51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4" w:type="dxa"/>
            <w:tcBorders>
              <w:top w:val="nil"/>
            </w:tcBorders>
          </w:tcPr>
          <w:p w14:paraId="67119D59" w14:textId="77777777" w:rsidR="001824FE" w:rsidRPr="00DC2256" w:rsidRDefault="00D81517">
            <w:pPr>
              <w:pStyle w:val="TableParagraph"/>
              <w:spacing w:before="81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Conducting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mid-term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survey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in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additional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to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SETL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around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end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of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the</w:t>
            </w:r>
            <w:r w:rsidRPr="00DC2256">
              <w:rPr>
                <w:rFonts w:ascii="Times New Roman" w:hAnsi="Times New Roman" w:cs="Times New Roman"/>
                <w:color w:val="505050"/>
                <w:spacing w:val="-1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semester</w:t>
            </w:r>
          </w:p>
        </w:tc>
      </w:tr>
      <w:tr w:rsidR="001824FE" w:rsidRPr="003D5125" w14:paraId="47892DFF" w14:textId="77777777">
        <w:trPr>
          <w:trHeight w:val="425"/>
        </w:trPr>
        <w:tc>
          <w:tcPr>
            <w:tcW w:w="587" w:type="dxa"/>
          </w:tcPr>
          <w:p w14:paraId="689F1134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9"/>
              </w:rPr>
            </w:pPr>
          </w:p>
          <w:p w14:paraId="3963F10D" w14:textId="77777777" w:rsidR="001824FE" w:rsidRPr="00DC2256" w:rsidRDefault="00D81517">
            <w:pPr>
              <w:pStyle w:val="TableParagraph"/>
              <w:spacing w:line="211" w:lineRule="exact"/>
              <w:ind w:left="212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noProof/>
                <w:position w:val="-3"/>
                <w:sz w:val="20"/>
              </w:rPr>
              <w:drawing>
                <wp:inline distT="0" distB="0" distL="0" distR="0" wp14:anchorId="670D143D" wp14:editId="7BCE431F">
                  <wp:extent cx="134111" cy="13411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4" w:type="dxa"/>
          </w:tcPr>
          <w:p w14:paraId="4A234E8C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Online</w:t>
            </w:r>
            <w:r w:rsidRPr="00DC2256">
              <w:rPr>
                <w:rFonts w:ascii="Times New Roman" w:hAnsi="Times New Roman" w:cs="Times New Roman"/>
                <w:color w:val="505050"/>
                <w:spacing w:val="-15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response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via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w w:val="105"/>
                <w:sz w:val="20"/>
              </w:rPr>
              <w:t>Moodle</w:t>
            </w:r>
            <w:r w:rsidRPr="00DC2256">
              <w:rPr>
                <w:rFonts w:ascii="Times New Roman" w:hAnsi="Times New Roman" w:cs="Times New Roman"/>
                <w:color w:val="505050"/>
                <w:spacing w:val="-14"/>
                <w:w w:val="105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color w:val="505050"/>
                <w:spacing w:val="-4"/>
                <w:w w:val="105"/>
                <w:sz w:val="20"/>
              </w:rPr>
              <w:t>site</w:t>
            </w:r>
          </w:p>
        </w:tc>
      </w:tr>
      <w:tr w:rsidR="001824FE" w:rsidRPr="003D5125" w14:paraId="0BDDB219" w14:textId="77777777">
        <w:trPr>
          <w:trHeight w:val="424"/>
        </w:trPr>
        <w:tc>
          <w:tcPr>
            <w:tcW w:w="587" w:type="dxa"/>
          </w:tcPr>
          <w:p w14:paraId="74B66102" w14:textId="77777777" w:rsidR="001824FE" w:rsidRPr="00DC2256" w:rsidRDefault="001824F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4" w:type="dxa"/>
          </w:tcPr>
          <w:p w14:paraId="13B46D9C" w14:textId="77777777" w:rsidR="001824FE" w:rsidRPr="00DC2256" w:rsidRDefault="00D81517">
            <w:pPr>
              <w:pStyle w:val="TableParagraph"/>
              <w:spacing w:before="80"/>
              <w:ind w:left="98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color w:val="505050"/>
                <w:spacing w:val="-2"/>
                <w:w w:val="105"/>
                <w:sz w:val="20"/>
              </w:rPr>
              <w:t>Others</w:t>
            </w:r>
          </w:p>
        </w:tc>
      </w:tr>
    </w:tbl>
    <w:p w14:paraId="530613F1" w14:textId="77777777" w:rsidR="001824FE" w:rsidRPr="00DC2256" w:rsidRDefault="001824FE">
      <w:pPr>
        <w:rPr>
          <w:rFonts w:ascii="Times New Roman" w:hAnsi="Times New Roman" w:cs="Times New Roman"/>
          <w:sz w:val="20"/>
        </w:rPr>
        <w:sectPr w:rsidR="001824FE" w:rsidRPr="00DC2256">
          <w:pgSz w:w="11910" w:h="16840"/>
          <w:pgMar w:top="620" w:right="720" w:bottom="280" w:left="560" w:header="720" w:footer="720" w:gutter="0"/>
          <w:cols w:space="720"/>
        </w:sectPr>
      </w:pPr>
    </w:p>
    <w:p w14:paraId="2B37DA7F" w14:textId="77777777" w:rsidR="001824FE" w:rsidRPr="00DC2256" w:rsidRDefault="001824FE">
      <w:pPr>
        <w:spacing w:before="4"/>
        <w:rPr>
          <w:rFonts w:ascii="Times New Roman" w:hAnsi="Times New Roman" w:cs="Times New Roman"/>
          <w:sz w:val="2"/>
        </w:rPr>
      </w:pPr>
    </w:p>
    <w:tbl>
      <w:tblPr>
        <w:tblW w:w="0" w:type="auto"/>
        <w:tblInd w:w="115" w:type="dxa"/>
        <w:tblBorders>
          <w:top w:val="single" w:sz="2" w:space="0" w:color="C6C6C6"/>
          <w:left w:val="single" w:sz="2" w:space="0" w:color="C6C6C6"/>
          <w:bottom w:val="single" w:sz="2" w:space="0" w:color="C6C6C6"/>
          <w:right w:val="single" w:sz="2" w:space="0" w:color="C6C6C6"/>
          <w:insideH w:val="single" w:sz="2" w:space="0" w:color="C6C6C6"/>
          <w:insideV w:val="single" w:sz="2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1824FE" w:rsidRPr="003D5125" w14:paraId="7E307B12" w14:textId="77777777">
        <w:trPr>
          <w:trHeight w:val="427"/>
        </w:trPr>
        <w:tc>
          <w:tcPr>
            <w:tcW w:w="10400" w:type="dxa"/>
            <w:tcBorders>
              <w:top w:val="nil"/>
              <w:left w:val="nil"/>
              <w:right w:val="nil"/>
            </w:tcBorders>
            <w:shd w:val="clear" w:color="auto" w:fill="C6C6C6"/>
          </w:tcPr>
          <w:p w14:paraId="18C5FABA" w14:textId="77777777" w:rsidR="001824FE" w:rsidRPr="00DC2256" w:rsidRDefault="00D81517">
            <w:pPr>
              <w:pStyle w:val="TableParagraph"/>
              <w:spacing w:before="82"/>
              <w:ind w:left="101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sz w:val="20"/>
              </w:rPr>
              <w:t>14.</w:t>
            </w:r>
            <w:r w:rsidRPr="00DC2256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z w:val="20"/>
              </w:rPr>
              <w:t>Course</w:t>
            </w:r>
            <w:r w:rsidRPr="00DC2256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C2256">
              <w:rPr>
                <w:rFonts w:ascii="Times New Roman" w:hAnsi="Times New Roman" w:cs="Times New Roman"/>
                <w:spacing w:val="-2"/>
                <w:sz w:val="20"/>
              </w:rPr>
              <w:t>Policy</w:t>
            </w:r>
          </w:p>
        </w:tc>
      </w:tr>
      <w:tr w:rsidR="001824FE" w:rsidRPr="003D5125" w14:paraId="19F7279C" w14:textId="77777777">
        <w:trPr>
          <w:trHeight w:val="6842"/>
        </w:trPr>
        <w:tc>
          <w:tcPr>
            <w:tcW w:w="10400" w:type="dxa"/>
          </w:tcPr>
          <w:p w14:paraId="24EE6903" w14:textId="77777777" w:rsidR="001824FE" w:rsidRPr="00DC2256" w:rsidRDefault="001824FE">
            <w:pPr>
              <w:pStyle w:val="TableParagraph"/>
              <w:spacing w:before="7"/>
              <w:rPr>
                <w:rFonts w:ascii="Times New Roman" w:hAnsi="Times New Roman" w:cs="Times New Roman"/>
                <w:sz w:val="6"/>
              </w:rPr>
            </w:pPr>
          </w:p>
          <w:p w14:paraId="693F5B26" w14:textId="77777777" w:rsidR="001824FE" w:rsidRPr="00DC2256" w:rsidRDefault="00D81517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  <w:r w:rsidRPr="00DC2256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32F1E9BC" wp14:editId="05A09350">
                  <wp:extent cx="6245893" cy="422681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5893" cy="422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8B073" w14:textId="77777777" w:rsidR="00782396" w:rsidRPr="00DC2256" w:rsidRDefault="00782396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  <w:p w14:paraId="02B5F7FC" w14:textId="77777777" w:rsidR="00782396" w:rsidRPr="00DC2256" w:rsidRDefault="00782396">
            <w:pPr>
              <w:pStyle w:val="TableParagraph"/>
              <w:ind w:left="255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B753D5" w14:textId="77777777" w:rsidR="004142C7" w:rsidRPr="00DC2256" w:rsidRDefault="004142C7">
      <w:pPr>
        <w:rPr>
          <w:rFonts w:ascii="Times New Roman" w:hAnsi="Times New Roman" w:cs="Times New Roman"/>
        </w:rPr>
      </w:pPr>
    </w:p>
    <w:sectPr w:rsidR="004142C7" w:rsidRPr="00DC2256">
      <w:pgSz w:w="11910" w:h="16840"/>
      <w:pgMar w:top="620" w:right="7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5602" w14:textId="77777777" w:rsidR="004A1A05" w:rsidRDefault="004A1A05" w:rsidP="00782396">
      <w:r>
        <w:separator/>
      </w:r>
    </w:p>
  </w:endnote>
  <w:endnote w:type="continuationSeparator" w:id="0">
    <w:p w14:paraId="3B7B8F5E" w14:textId="77777777" w:rsidR="004A1A05" w:rsidRDefault="004A1A05" w:rsidP="0078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A290" w14:textId="77777777" w:rsidR="004A1A05" w:rsidRDefault="004A1A05" w:rsidP="00782396">
      <w:r>
        <w:separator/>
      </w:r>
    </w:p>
  </w:footnote>
  <w:footnote w:type="continuationSeparator" w:id="0">
    <w:p w14:paraId="26F66E76" w14:textId="77777777" w:rsidR="004A1A05" w:rsidRDefault="004A1A05" w:rsidP="0078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6F1"/>
    <w:multiLevelType w:val="hybridMultilevel"/>
    <w:tmpl w:val="6C70972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34A"/>
    <w:multiLevelType w:val="hybridMultilevel"/>
    <w:tmpl w:val="01D6CFA8"/>
    <w:lvl w:ilvl="0" w:tplc="0D26E878">
      <w:start w:val="1"/>
      <w:numFmt w:val="decimal"/>
      <w:lvlText w:val="%1."/>
      <w:lvlJc w:val="left"/>
      <w:pPr>
        <w:ind w:left="458" w:hanging="360"/>
      </w:pPr>
      <w:rPr>
        <w:rFonts w:hint="default"/>
        <w:color w:val="50505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0C7D577A"/>
    <w:multiLevelType w:val="hybridMultilevel"/>
    <w:tmpl w:val="73FADA90"/>
    <w:lvl w:ilvl="0" w:tplc="737A98B8">
      <w:start w:val="1"/>
      <w:numFmt w:val="decimal"/>
      <w:lvlText w:val="%1."/>
      <w:lvlJc w:val="left"/>
      <w:pPr>
        <w:ind w:left="720" w:hanging="360"/>
      </w:pPr>
      <w:rPr>
        <w:rFonts w:hint="default"/>
        <w:color w:val="50505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FC7"/>
    <w:multiLevelType w:val="hybridMultilevel"/>
    <w:tmpl w:val="9268284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E395E"/>
    <w:multiLevelType w:val="hybridMultilevel"/>
    <w:tmpl w:val="FD565D9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3956"/>
    <w:multiLevelType w:val="hybridMultilevel"/>
    <w:tmpl w:val="D1C8712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FD0"/>
    <w:multiLevelType w:val="multilevel"/>
    <w:tmpl w:val="C14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316D8"/>
    <w:multiLevelType w:val="hybridMultilevel"/>
    <w:tmpl w:val="2FD68CC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E4FC0"/>
    <w:multiLevelType w:val="hybridMultilevel"/>
    <w:tmpl w:val="69D0F2C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7CBC19EF"/>
    <w:multiLevelType w:val="hybridMultilevel"/>
    <w:tmpl w:val="14B6CFA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1MDUwNjIwtLQwMzNV0lEKTi0uzszPAykwqQUAKE9HyiwAAAA="/>
  </w:docVars>
  <w:rsids>
    <w:rsidRoot w:val="001824FE"/>
    <w:rsid w:val="00017DFD"/>
    <w:rsid w:val="00043790"/>
    <w:rsid w:val="00045D07"/>
    <w:rsid w:val="00053FA2"/>
    <w:rsid w:val="0007345C"/>
    <w:rsid w:val="000A084A"/>
    <w:rsid w:val="000E7A21"/>
    <w:rsid w:val="00114439"/>
    <w:rsid w:val="001420B0"/>
    <w:rsid w:val="00171F84"/>
    <w:rsid w:val="001824FE"/>
    <w:rsid w:val="00194751"/>
    <w:rsid w:val="002032C5"/>
    <w:rsid w:val="002112BF"/>
    <w:rsid w:val="00220524"/>
    <w:rsid w:val="00276C0F"/>
    <w:rsid w:val="0028505A"/>
    <w:rsid w:val="002A5509"/>
    <w:rsid w:val="002B708D"/>
    <w:rsid w:val="002E2F52"/>
    <w:rsid w:val="003337D2"/>
    <w:rsid w:val="00336DD8"/>
    <w:rsid w:val="003738F3"/>
    <w:rsid w:val="0038230E"/>
    <w:rsid w:val="00390230"/>
    <w:rsid w:val="003A19FF"/>
    <w:rsid w:val="003A60D7"/>
    <w:rsid w:val="003C6ADC"/>
    <w:rsid w:val="003D5125"/>
    <w:rsid w:val="003E6788"/>
    <w:rsid w:val="004000F4"/>
    <w:rsid w:val="004142C7"/>
    <w:rsid w:val="004A1A05"/>
    <w:rsid w:val="004A45EA"/>
    <w:rsid w:val="004D2BE2"/>
    <w:rsid w:val="004F159E"/>
    <w:rsid w:val="00532D54"/>
    <w:rsid w:val="0054437E"/>
    <w:rsid w:val="00551DCC"/>
    <w:rsid w:val="00555C38"/>
    <w:rsid w:val="00572208"/>
    <w:rsid w:val="00572C38"/>
    <w:rsid w:val="005857FA"/>
    <w:rsid w:val="00593C71"/>
    <w:rsid w:val="00594F78"/>
    <w:rsid w:val="005C0E7F"/>
    <w:rsid w:val="005E7224"/>
    <w:rsid w:val="0060312E"/>
    <w:rsid w:val="00603763"/>
    <w:rsid w:val="00607D03"/>
    <w:rsid w:val="006100E3"/>
    <w:rsid w:val="0061652B"/>
    <w:rsid w:val="00616CBA"/>
    <w:rsid w:val="0063067D"/>
    <w:rsid w:val="00641A79"/>
    <w:rsid w:val="006524F2"/>
    <w:rsid w:val="0066398F"/>
    <w:rsid w:val="00685A1F"/>
    <w:rsid w:val="00697164"/>
    <w:rsid w:val="006B03A5"/>
    <w:rsid w:val="006F07A5"/>
    <w:rsid w:val="006F35DA"/>
    <w:rsid w:val="006F619C"/>
    <w:rsid w:val="00705780"/>
    <w:rsid w:val="007064B7"/>
    <w:rsid w:val="007178F2"/>
    <w:rsid w:val="00744E9D"/>
    <w:rsid w:val="00760969"/>
    <w:rsid w:val="00771D18"/>
    <w:rsid w:val="00782396"/>
    <w:rsid w:val="00796324"/>
    <w:rsid w:val="007A42B1"/>
    <w:rsid w:val="007A7334"/>
    <w:rsid w:val="007B6178"/>
    <w:rsid w:val="007C1A6B"/>
    <w:rsid w:val="007C2C70"/>
    <w:rsid w:val="00800215"/>
    <w:rsid w:val="00813384"/>
    <w:rsid w:val="00834D97"/>
    <w:rsid w:val="0084241C"/>
    <w:rsid w:val="00856F65"/>
    <w:rsid w:val="0086136E"/>
    <w:rsid w:val="008766E9"/>
    <w:rsid w:val="00877B12"/>
    <w:rsid w:val="00891172"/>
    <w:rsid w:val="00894BD7"/>
    <w:rsid w:val="008B4CE1"/>
    <w:rsid w:val="008E35EE"/>
    <w:rsid w:val="008F4472"/>
    <w:rsid w:val="00905842"/>
    <w:rsid w:val="00910710"/>
    <w:rsid w:val="00926577"/>
    <w:rsid w:val="00927112"/>
    <w:rsid w:val="00970E1F"/>
    <w:rsid w:val="00980E75"/>
    <w:rsid w:val="0099069B"/>
    <w:rsid w:val="00992FE9"/>
    <w:rsid w:val="009A373B"/>
    <w:rsid w:val="009B6F23"/>
    <w:rsid w:val="009B7DAE"/>
    <w:rsid w:val="009F565C"/>
    <w:rsid w:val="00A00DDE"/>
    <w:rsid w:val="00A053D7"/>
    <w:rsid w:val="00A31E2E"/>
    <w:rsid w:val="00A321CB"/>
    <w:rsid w:val="00A438A6"/>
    <w:rsid w:val="00A7276F"/>
    <w:rsid w:val="00A839A0"/>
    <w:rsid w:val="00AA0350"/>
    <w:rsid w:val="00AF5985"/>
    <w:rsid w:val="00B030EC"/>
    <w:rsid w:val="00B41D97"/>
    <w:rsid w:val="00B47842"/>
    <w:rsid w:val="00B52944"/>
    <w:rsid w:val="00B6354C"/>
    <w:rsid w:val="00B70579"/>
    <w:rsid w:val="00B73C4B"/>
    <w:rsid w:val="00B90084"/>
    <w:rsid w:val="00BC43CF"/>
    <w:rsid w:val="00BC4731"/>
    <w:rsid w:val="00BD76D0"/>
    <w:rsid w:val="00BE0C01"/>
    <w:rsid w:val="00BF30DD"/>
    <w:rsid w:val="00C07B37"/>
    <w:rsid w:val="00C15F59"/>
    <w:rsid w:val="00C74D12"/>
    <w:rsid w:val="00CA1FC9"/>
    <w:rsid w:val="00CA605E"/>
    <w:rsid w:val="00CB02B4"/>
    <w:rsid w:val="00CD0E58"/>
    <w:rsid w:val="00CF391E"/>
    <w:rsid w:val="00CF6C03"/>
    <w:rsid w:val="00D0217A"/>
    <w:rsid w:val="00D024F3"/>
    <w:rsid w:val="00D12021"/>
    <w:rsid w:val="00D16805"/>
    <w:rsid w:val="00D47F8E"/>
    <w:rsid w:val="00D81517"/>
    <w:rsid w:val="00D8209F"/>
    <w:rsid w:val="00D91627"/>
    <w:rsid w:val="00DB5B41"/>
    <w:rsid w:val="00DC2256"/>
    <w:rsid w:val="00DE191E"/>
    <w:rsid w:val="00DF5BB7"/>
    <w:rsid w:val="00E16566"/>
    <w:rsid w:val="00E208B5"/>
    <w:rsid w:val="00E276A5"/>
    <w:rsid w:val="00E458DA"/>
    <w:rsid w:val="00E52DFB"/>
    <w:rsid w:val="00E64C4B"/>
    <w:rsid w:val="00E652BB"/>
    <w:rsid w:val="00E67420"/>
    <w:rsid w:val="00E87A56"/>
    <w:rsid w:val="00E93223"/>
    <w:rsid w:val="00E967D0"/>
    <w:rsid w:val="00EB38B6"/>
    <w:rsid w:val="00EC34E1"/>
    <w:rsid w:val="00EC5F93"/>
    <w:rsid w:val="00F33F5F"/>
    <w:rsid w:val="00F379FB"/>
    <w:rsid w:val="00F51323"/>
    <w:rsid w:val="00F56AE9"/>
    <w:rsid w:val="00F67027"/>
    <w:rsid w:val="00F80585"/>
    <w:rsid w:val="00F92EAF"/>
    <w:rsid w:val="00FF1A4E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D5B50"/>
  <w15:docId w15:val="{E79BAC6C-5881-4AC3-8447-44E618F8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8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396"/>
  </w:style>
  <w:style w:type="paragraph" w:styleId="Footer">
    <w:name w:val="footer"/>
    <w:basedOn w:val="Normal"/>
    <w:link w:val="FooterChar"/>
    <w:uiPriority w:val="99"/>
    <w:unhideWhenUsed/>
    <w:rsid w:val="0078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96"/>
  </w:style>
  <w:style w:type="paragraph" w:styleId="BalloonText">
    <w:name w:val="Balloon Text"/>
    <w:basedOn w:val="Normal"/>
    <w:link w:val="BalloonTextChar"/>
    <w:uiPriority w:val="99"/>
    <w:semiHidden/>
    <w:unhideWhenUsed/>
    <w:rsid w:val="009B7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932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932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932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652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2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HK" w:eastAsia="zh-CN"/>
    </w:rPr>
  </w:style>
  <w:style w:type="paragraph" w:styleId="Revision">
    <w:name w:val="Revision"/>
    <w:hidden/>
    <w:uiPriority w:val="99"/>
    <w:semiHidden/>
    <w:rsid w:val="00043790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D12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econchen@hku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ABB6-FC0A-48C0-81A6-57176C33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3</cp:revision>
  <dcterms:created xsi:type="dcterms:W3CDTF">2026-01-13T08:17:00Z</dcterms:created>
  <dcterms:modified xsi:type="dcterms:W3CDTF">2026-01-13T08:28:00Z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2024-03-13T00:00:00Z</vt:filetime>
  </property>
</Properties>
</file>