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8BE9" w14:textId="77777777" w:rsidR="000C43E1" w:rsidRDefault="000C43E1" w:rsidP="00F82BAA">
      <w:pPr>
        <w:spacing w:line="0" w:lineRule="atLeast"/>
        <w:jc w:val="center"/>
        <w:rPr>
          <w:rFonts w:ascii="Arial" w:hAnsi="Arial" w:cs="Arial"/>
          <w:b/>
          <w:color w:val="000000"/>
          <w:highlight w:val="yellow"/>
        </w:rPr>
      </w:pPr>
    </w:p>
    <w:p w14:paraId="3C1772B0" w14:textId="77777777" w:rsidR="000C43E1" w:rsidRDefault="000C43E1" w:rsidP="00F82BAA">
      <w:pPr>
        <w:spacing w:line="0" w:lineRule="atLeast"/>
        <w:jc w:val="center"/>
        <w:rPr>
          <w:rFonts w:ascii="Arial" w:hAnsi="Arial" w:cs="Arial"/>
          <w:b/>
          <w:color w:val="000000"/>
          <w:highlight w:val="yellow"/>
        </w:rPr>
      </w:pPr>
    </w:p>
    <w:p w14:paraId="6A97AC51" w14:textId="77777777" w:rsidR="000C43E1" w:rsidRDefault="000C43E1" w:rsidP="00F82BAA">
      <w:pPr>
        <w:spacing w:line="0" w:lineRule="atLeast"/>
        <w:jc w:val="center"/>
        <w:rPr>
          <w:rFonts w:ascii="Arial" w:hAnsi="Arial" w:cs="Arial"/>
          <w:b/>
          <w:color w:val="000000"/>
          <w:highlight w:val="yellow"/>
        </w:rPr>
      </w:pPr>
    </w:p>
    <w:p w14:paraId="2E36B979" w14:textId="77777777" w:rsidR="006F5976" w:rsidRPr="00A4189A" w:rsidRDefault="006F5976" w:rsidP="006F5976">
      <w:pPr>
        <w:jc w:val="center"/>
        <w:rPr>
          <w:rFonts w:ascii="Arial" w:hAnsi="Arial" w:cs="Arial"/>
          <w:b/>
          <w:sz w:val="28"/>
          <w:szCs w:val="28"/>
        </w:rPr>
      </w:pPr>
      <w:r w:rsidRPr="00A4189A">
        <w:rPr>
          <w:rFonts w:ascii="Arial" w:hAnsi="Arial" w:cs="Arial"/>
          <w:b/>
          <w:sz w:val="28"/>
          <w:szCs w:val="28"/>
        </w:rPr>
        <w:t>IIMT3636 Decision and Risk Analysis I</w:t>
      </w:r>
    </w:p>
    <w:p w14:paraId="047625B6" w14:textId="76645952" w:rsidR="006F5976" w:rsidRDefault="006F5976" w:rsidP="006F5976">
      <w:pPr>
        <w:jc w:val="center"/>
        <w:rPr>
          <w:rFonts w:ascii="Arial" w:hAnsi="Arial" w:cs="Arial"/>
          <w:b/>
          <w:sz w:val="28"/>
          <w:szCs w:val="28"/>
        </w:rPr>
      </w:pPr>
      <w:r w:rsidRPr="00A4189A">
        <w:rPr>
          <w:rFonts w:ascii="Arial" w:hAnsi="Arial" w:cs="Arial"/>
          <w:b/>
          <w:sz w:val="28"/>
          <w:szCs w:val="28"/>
        </w:rPr>
        <w:t>202</w:t>
      </w:r>
      <w:r w:rsidR="00F81813">
        <w:rPr>
          <w:rFonts w:ascii="Arial" w:hAnsi="Arial" w:cs="Arial"/>
          <w:b/>
          <w:sz w:val="28"/>
          <w:szCs w:val="28"/>
        </w:rPr>
        <w:t>2</w:t>
      </w:r>
      <w:r w:rsidRPr="00A4189A">
        <w:rPr>
          <w:rFonts w:ascii="Arial" w:hAnsi="Arial" w:cs="Arial"/>
          <w:b/>
          <w:sz w:val="28"/>
          <w:szCs w:val="28"/>
        </w:rPr>
        <w:t>-202</w:t>
      </w:r>
      <w:r w:rsidR="00F81813">
        <w:rPr>
          <w:rFonts w:ascii="Arial" w:hAnsi="Arial" w:cs="Arial"/>
          <w:b/>
          <w:sz w:val="28"/>
          <w:szCs w:val="28"/>
        </w:rPr>
        <w:t>3</w:t>
      </w:r>
      <w:r w:rsidRPr="00A4189A">
        <w:rPr>
          <w:rFonts w:ascii="Arial" w:hAnsi="Arial" w:cs="Arial"/>
          <w:b/>
          <w:sz w:val="28"/>
          <w:szCs w:val="28"/>
        </w:rPr>
        <w:t>, Semester</w:t>
      </w:r>
      <w:r w:rsidR="00A23DB3">
        <w:rPr>
          <w:rFonts w:ascii="Arial" w:hAnsi="Arial" w:cs="Arial"/>
          <w:b/>
          <w:sz w:val="28"/>
          <w:szCs w:val="28"/>
        </w:rPr>
        <w:t xml:space="preserve"> 2</w:t>
      </w:r>
      <w:r>
        <w:rPr>
          <w:rFonts w:ascii="Arial" w:hAnsi="Arial" w:cs="Arial"/>
          <w:b/>
          <w:sz w:val="28"/>
          <w:szCs w:val="28"/>
        </w:rPr>
        <w:t xml:space="preserve">, Subclass </w:t>
      </w:r>
      <w:r w:rsidR="00A23DB3">
        <w:rPr>
          <w:rFonts w:ascii="Arial" w:hAnsi="Arial" w:cs="Arial"/>
          <w:b/>
          <w:sz w:val="28"/>
          <w:szCs w:val="28"/>
        </w:rPr>
        <w:t>E</w:t>
      </w:r>
      <w:r>
        <w:rPr>
          <w:rFonts w:ascii="Arial" w:hAnsi="Arial" w:cs="Arial"/>
          <w:b/>
          <w:sz w:val="28"/>
          <w:szCs w:val="28"/>
        </w:rPr>
        <w:t xml:space="preserve"> and </w:t>
      </w:r>
      <w:r w:rsidR="00A23DB3">
        <w:rPr>
          <w:rFonts w:ascii="Arial" w:hAnsi="Arial" w:cs="Arial"/>
          <w:b/>
          <w:sz w:val="28"/>
          <w:szCs w:val="28"/>
        </w:rPr>
        <w:t>F</w:t>
      </w:r>
    </w:p>
    <w:p w14:paraId="0EA98679" w14:textId="489F3153" w:rsidR="006F5976" w:rsidRPr="00A4189A" w:rsidRDefault="006F5976" w:rsidP="006F597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087"/>
        <w:gridCol w:w="2778"/>
        <w:gridCol w:w="1660"/>
        <w:gridCol w:w="391"/>
        <w:gridCol w:w="2054"/>
      </w:tblGrid>
      <w:tr w:rsidR="00BC5B87" w:rsidRPr="00D261BF" w14:paraId="7DD08391"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2105FD3B" w14:textId="77777777" w:rsidR="00BC5B87" w:rsidRPr="00882E04" w:rsidRDefault="00BC5B87" w:rsidP="00F82BAA">
            <w:pPr>
              <w:spacing w:line="0" w:lineRule="atLeast"/>
              <w:rPr>
                <w:rFonts w:ascii="Arial" w:hAnsi="Arial" w:cs="Arial"/>
                <w:b/>
                <w:bCs/>
                <w:sz w:val="20"/>
                <w:szCs w:val="20"/>
              </w:rPr>
            </w:pPr>
            <w:r w:rsidRPr="00882E04">
              <w:rPr>
                <w:rFonts w:ascii="Arial" w:hAnsi="Arial" w:cs="Arial"/>
                <w:b/>
                <w:bCs/>
                <w:sz w:val="20"/>
                <w:szCs w:val="20"/>
              </w:rPr>
              <w:t>GENERAL INFORMATION</w:t>
            </w:r>
          </w:p>
        </w:tc>
      </w:tr>
      <w:tr w:rsidR="00BC5B87" w:rsidRPr="009203E0" w14:paraId="4CE33F2C"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4380A8FB" w14:textId="71A16F8E" w:rsidR="00334A08" w:rsidRPr="00017324" w:rsidRDefault="00334A08" w:rsidP="003A6798">
            <w:pPr>
              <w:ind w:left="316" w:hanging="284"/>
              <w:rPr>
                <w:rFonts w:ascii="Arial" w:hAnsi="Arial" w:cs="Arial"/>
                <w:sz w:val="20"/>
                <w:szCs w:val="20"/>
              </w:rPr>
            </w:pPr>
            <w:r w:rsidRPr="00017324">
              <w:rPr>
                <w:rFonts w:ascii="Arial" w:hAnsi="Arial" w:cs="Arial"/>
                <w:sz w:val="20"/>
                <w:szCs w:val="20"/>
              </w:rPr>
              <w:t>Instructor: Dr. OUYANG, Huiyin</w:t>
            </w:r>
            <w:r w:rsidR="003A6798">
              <w:rPr>
                <w:rFonts w:ascii="Arial" w:hAnsi="Arial" w:cs="Arial"/>
                <w:sz w:val="20"/>
                <w:szCs w:val="20"/>
              </w:rPr>
              <w:t xml:space="preserve"> </w:t>
            </w:r>
          </w:p>
          <w:p w14:paraId="39DF84DE" w14:textId="77777777" w:rsidR="00334A08" w:rsidRPr="00017324" w:rsidRDefault="00334A08" w:rsidP="003A6798">
            <w:pPr>
              <w:ind w:left="316" w:hanging="284"/>
              <w:rPr>
                <w:rFonts w:ascii="Arial" w:hAnsi="Arial" w:cs="Arial"/>
                <w:sz w:val="20"/>
                <w:szCs w:val="20"/>
              </w:rPr>
            </w:pPr>
            <w:r w:rsidRPr="00017324">
              <w:rPr>
                <w:rFonts w:ascii="Arial" w:hAnsi="Arial" w:cs="Arial"/>
                <w:sz w:val="20"/>
                <w:szCs w:val="20"/>
              </w:rPr>
              <w:t xml:space="preserve">                                                   </w:t>
            </w:r>
          </w:p>
          <w:p w14:paraId="4EF910C3" w14:textId="77777777" w:rsidR="00334A08" w:rsidRPr="00017324" w:rsidRDefault="00334A08" w:rsidP="003A6798">
            <w:pPr>
              <w:pStyle w:val="ListParagraph"/>
              <w:numPr>
                <w:ilvl w:val="0"/>
                <w:numId w:val="40"/>
              </w:numPr>
              <w:ind w:left="316" w:hanging="142"/>
              <w:rPr>
                <w:rStyle w:val="Hyperlink"/>
                <w:rFonts w:ascii="Arial" w:hAnsi="Arial" w:cs="Arial"/>
                <w:color w:val="auto"/>
                <w:sz w:val="20"/>
                <w:szCs w:val="20"/>
                <w:u w:val="none"/>
              </w:rPr>
            </w:pPr>
            <w:r w:rsidRPr="00017324">
              <w:rPr>
                <w:rFonts w:ascii="Arial" w:hAnsi="Arial" w:cs="Arial"/>
                <w:sz w:val="20"/>
                <w:szCs w:val="20"/>
              </w:rPr>
              <w:t xml:space="preserve">Email: </w:t>
            </w:r>
            <w:hyperlink r:id="rId8" w:history="1">
              <w:r w:rsidRPr="00017324">
                <w:rPr>
                  <w:rStyle w:val="Hyperlink"/>
                  <w:rFonts w:ascii="Arial" w:hAnsi="Arial" w:cs="Arial"/>
                  <w:sz w:val="20"/>
                  <w:szCs w:val="20"/>
                </w:rPr>
                <w:t>oyhy@hku.hk</w:t>
              </w:r>
            </w:hyperlink>
          </w:p>
          <w:p w14:paraId="4404FA0E" w14:textId="77777777" w:rsidR="00334A08" w:rsidRPr="00017324" w:rsidRDefault="00334A08" w:rsidP="003A6798">
            <w:pPr>
              <w:pStyle w:val="ListParagraph"/>
              <w:numPr>
                <w:ilvl w:val="0"/>
                <w:numId w:val="40"/>
              </w:numPr>
              <w:ind w:left="316" w:hanging="142"/>
              <w:rPr>
                <w:rFonts w:ascii="Arial" w:hAnsi="Arial" w:cs="Arial"/>
                <w:sz w:val="20"/>
                <w:szCs w:val="20"/>
              </w:rPr>
            </w:pPr>
            <w:r w:rsidRPr="00017324">
              <w:rPr>
                <w:rFonts w:ascii="Arial" w:hAnsi="Arial" w:cs="Arial"/>
                <w:sz w:val="20"/>
                <w:szCs w:val="20"/>
              </w:rPr>
              <w:t>Office: KKL1321</w:t>
            </w:r>
          </w:p>
          <w:p w14:paraId="0DF9D689" w14:textId="77777777" w:rsidR="00334A08" w:rsidRPr="00017324" w:rsidRDefault="00334A08" w:rsidP="003A6798">
            <w:pPr>
              <w:pStyle w:val="ListParagraph"/>
              <w:numPr>
                <w:ilvl w:val="0"/>
                <w:numId w:val="40"/>
              </w:numPr>
              <w:ind w:left="316" w:hanging="142"/>
              <w:rPr>
                <w:rFonts w:ascii="Arial" w:hAnsi="Arial" w:cs="Arial"/>
                <w:sz w:val="20"/>
                <w:szCs w:val="20"/>
              </w:rPr>
            </w:pPr>
            <w:r w:rsidRPr="00017324">
              <w:rPr>
                <w:rFonts w:ascii="Arial" w:hAnsi="Arial" w:cs="Arial"/>
                <w:sz w:val="20"/>
                <w:szCs w:val="20"/>
              </w:rPr>
              <w:t>Office phone: 3917 4221</w:t>
            </w:r>
          </w:p>
          <w:p w14:paraId="44A80B61" w14:textId="77777777" w:rsidR="00334A08" w:rsidRPr="00017324" w:rsidRDefault="00334A08" w:rsidP="003A6798">
            <w:pPr>
              <w:pStyle w:val="ListParagraph"/>
              <w:numPr>
                <w:ilvl w:val="0"/>
                <w:numId w:val="40"/>
              </w:numPr>
              <w:ind w:left="316" w:hanging="142"/>
              <w:rPr>
                <w:rFonts w:ascii="Arial" w:hAnsi="Arial" w:cs="Arial"/>
                <w:sz w:val="20"/>
                <w:szCs w:val="20"/>
              </w:rPr>
            </w:pPr>
            <w:r w:rsidRPr="00017324">
              <w:rPr>
                <w:rFonts w:ascii="Arial" w:hAnsi="Arial" w:cs="Arial"/>
                <w:sz w:val="20"/>
                <w:szCs w:val="20"/>
              </w:rPr>
              <w:t>Consultation times:</w:t>
            </w:r>
            <w:r w:rsidRPr="00017324">
              <w:rPr>
                <w:rFonts w:ascii="Arial" w:hAnsi="Arial" w:cs="Arial"/>
                <w:color w:val="FF0000"/>
                <w:sz w:val="20"/>
                <w:szCs w:val="20"/>
              </w:rPr>
              <w:t xml:space="preserve"> </w:t>
            </w:r>
            <w:r w:rsidRPr="00017324">
              <w:rPr>
                <w:rFonts w:ascii="Arial" w:hAnsi="Arial" w:cs="Arial"/>
                <w:sz w:val="20"/>
                <w:szCs w:val="20"/>
              </w:rPr>
              <w:t>by appointment</w:t>
            </w:r>
          </w:p>
          <w:p w14:paraId="5581066E" w14:textId="77777777" w:rsidR="00D803EE" w:rsidRPr="00017324" w:rsidRDefault="00D803EE" w:rsidP="003A6798">
            <w:pPr>
              <w:spacing w:line="0" w:lineRule="atLeast"/>
              <w:ind w:left="316" w:hanging="284"/>
              <w:rPr>
                <w:rFonts w:ascii="Arial" w:hAnsi="Arial" w:cs="Arial"/>
                <w:bCs/>
                <w:sz w:val="20"/>
                <w:szCs w:val="20"/>
                <w:lang w:eastAsia="zh-HK"/>
              </w:rPr>
            </w:pPr>
          </w:p>
          <w:p w14:paraId="1B2955CE" w14:textId="484F6CE4" w:rsidR="00D5153F" w:rsidRDefault="00D803EE" w:rsidP="00F81813">
            <w:pPr>
              <w:spacing w:line="0" w:lineRule="atLeast"/>
              <w:ind w:left="316" w:hanging="284"/>
              <w:rPr>
                <w:rFonts w:ascii="Arial" w:hAnsi="Arial" w:cs="Arial"/>
                <w:bCs/>
                <w:sz w:val="20"/>
                <w:szCs w:val="20"/>
                <w:lang w:eastAsia="zh-HK"/>
              </w:rPr>
            </w:pPr>
            <w:r w:rsidRPr="00017324">
              <w:rPr>
                <w:rFonts w:ascii="Arial" w:hAnsi="Arial" w:cs="Arial"/>
                <w:bCs/>
                <w:sz w:val="20"/>
                <w:szCs w:val="20"/>
                <w:lang w:eastAsia="zh-HK"/>
              </w:rPr>
              <w:t>Tutor:</w:t>
            </w:r>
            <w:r w:rsidR="00D5153F" w:rsidRPr="00017324">
              <w:rPr>
                <w:rFonts w:ascii="Arial" w:hAnsi="Arial" w:cs="Arial"/>
                <w:bCs/>
                <w:sz w:val="20"/>
                <w:szCs w:val="20"/>
                <w:lang w:eastAsia="zh-HK"/>
              </w:rPr>
              <w:t xml:space="preserve">  </w:t>
            </w:r>
          </w:p>
          <w:p w14:paraId="2A113C9F" w14:textId="77777777" w:rsidR="00F81813" w:rsidRPr="00017324" w:rsidRDefault="00F81813" w:rsidP="00F81813">
            <w:pPr>
              <w:spacing w:line="0" w:lineRule="atLeast"/>
              <w:ind w:left="316" w:hanging="284"/>
              <w:rPr>
                <w:rFonts w:ascii="Arial" w:hAnsi="Arial" w:cs="Arial"/>
                <w:bCs/>
                <w:sz w:val="20"/>
                <w:szCs w:val="20"/>
                <w:lang w:eastAsia="zh-HK"/>
              </w:rPr>
            </w:pPr>
          </w:p>
          <w:p w14:paraId="2C444B9F" w14:textId="77777777" w:rsidR="00D803EE" w:rsidRPr="00017324" w:rsidRDefault="00D803EE" w:rsidP="003A6798">
            <w:pPr>
              <w:spacing w:line="0" w:lineRule="atLeast"/>
              <w:ind w:left="316" w:hanging="284"/>
              <w:rPr>
                <w:rFonts w:ascii="Arial" w:hAnsi="Arial" w:cs="Arial"/>
                <w:bCs/>
                <w:sz w:val="20"/>
                <w:szCs w:val="20"/>
                <w:lang w:eastAsia="zh-HK"/>
              </w:rPr>
            </w:pPr>
          </w:p>
          <w:p w14:paraId="0959962F" w14:textId="45F65034" w:rsidR="00017324" w:rsidRPr="00017324" w:rsidRDefault="00D803EE" w:rsidP="003A04C9">
            <w:pPr>
              <w:spacing w:line="0" w:lineRule="atLeast"/>
              <w:ind w:left="316" w:hanging="284"/>
              <w:rPr>
                <w:rFonts w:ascii="Arial" w:hAnsi="Arial" w:cs="Arial"/>
                <w:bCs/>
                <w:sz w:val="20"/>
                <w:szCs w:val="20"/>
                <w:lang w:eastAsia="zh-HK"/>
              </w:rPr>
            </w:pPr>
            <w:r w:rsidRPr="00017324">
              <w:rPr>
                <w:rFonts w:ascii="Arial" w:hAnsi="Arial" w:cs="Arial"/>
                <w:bCs/>
                <w:sz w:val="20"/>
                <w:szCs w:val="20"/>
                <w:lang w:eastAsia="zh-HK"/>
              </w:rPr>
              <w:t>Course website:</w:t>
            </w:r>
            <w:r w:rsidR="00BD08CE" w:rsidRPr="00017324">
              <w:rPr>
                <w:rFonts w:ascii="Arial" w:hAnsi="Arial" w:cs="Arial"/>
                <w:bCs/>
                <w:sz w:val="20"/>
                <w:szCs w:val="20"/>
                <w:lang w:eastAsia="zh-HK"/>
              </w:rPr>
              <w:t xml:space="preserve"> Moodle</w:t>
            </w:r>
          </w:p>
        </w:tc>
      </w:tr>
      <w:tr w:rsidR="0081403B" w:rsidRPr="00D261BF" w14:paraId="79C6AAC0"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44FB5A5E" w14:textId="69DB24D0"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DESCRIPTION</w:t>
            </w:r>
            <w:r w:rsidR="00685AC7" w:rsidRPr="00882E04">
              <w:rPr>
                <w:rFonts w:ascii="Arial" w:hAnsi="Arial" w:cs="Arial"/>
                <w:b/>
                <w:bCs/>
                <w:sz w:val="20"/>
                <w:szCs w:val="20"/>
              </w:rPr>
              <w:t xml:space="preserve"> </w:t>
            </w:r>
          </w:p>
        </w:tc>
      </w:tr>
      <w:tr w:rsidR="00F82BAA" w:rsidRPr="009203E0" w14:paraId="4B52EACD" w14:textId="77777777" w:rsidTr="00383DE6">
        <w:trPr>
          <w:trHeight w:val="850"/>
        </w:trPr>
        <w:tc>
          <w:tcPr>
            <w:tcW w:w="9629" w:type="dxa"/>
            <w:gridSpan w:val="6"/>
            <w:tcBorders>
              <w:top w:val="single" w:sz="4" w:space="0" w:color="auto"/>
              <w:left w:val="single" w:sz="4" w:space="0" w:color="auto"/>
              <w:bottom w:val="nil"/>
              <w:right w:val="single" w:sz="4" w:space="0" w:color="auto"/>
            </w:tcBorders>
            <w:shd w:val="clear" w:color="auto" w:fill="FFFFFF"/>
            <w:tcMar>
              <w:top w:w="85" w:type="dxa"/>
              <w:bottom w:w="85" w:type="dxa"/>
            </w:tcMar>
          </w:tcPr>
          <w:p w14:paraId="55918973" w14:textId="0F417314" w:rsidR="00F82BAA" w:rsidRPr="00882E04" w:rsidRDefault="00D75E8B" w:rsidP="00D75E8B">
            <w:pPr>
              <w:spacing w:line="0" w:lineRule="atLeast"/>
              <w:rPr>
                <w:rFonts w:ascii="Arial" w:hAnsi="Arial" w:cs="Arial"/>
                <w:b/>
                <w:bCs/>
                <w:sz w:val="20"/>
                <w:szCs w:val="20"/>
              </w:rPr>
            </w:pPr>
            <w:r w:rsidRPr="00D75E8B">
              <w:rPr>
                <w:rFonts w:ascii="Arial" w:hAnsi="Arial" w:cs="Arial"/>
                <w:b/>
                <w:bCs/>
                <w:sz w:val="20"/>
                <w:szCs w:val="20"/>
              </w:rPr>
              <w:t>Business decision-making involves considerable complexity and uncertainty. This course introduces</w:t>
            </w:r>
            <w:r>
              <w:rPr>
                <w:rFonts w:ascii="Arial" w:hAnsi="Arial" w:cs="Arial"/>
                <w:b/>
                <w:bCs/>
                <w:sz w:val="20"/>
                <w:szCs w:val="20"/>
              </w:rPr>
              <w:t xml:space="preserve"> </w:t>
            </w:r>
            <w:r w:rsidRPr="00D75E8B">
              <w:rPr>
                <w:rFonts w:ascii="Arial" w:hAnsi="Arial" w:cs="Arial"/>
                <w:b/>
                <w:bCs/>
                <w:sz w:val="20"/>
                <w:szCs w:val="20"/>
              </w:rPr>
              <w:t>the basic concepts in quantitative business analysis to help students gain a clear understanding of the</w:t>
            </w:r>
            <w:r>
              <w:rPr>
                <w:rFonts w:ascii="Arial" w:hAnsi="Arial" w:cs="Arial"/>
                <w:b/>
                <w:bCs/>
                <w:sz w:val="20"/>
                <w:szCs w:val="20"/>
              </w:rPr>
              <w:t xml:space="preserve"> </w:t>
            </w:r>
            <w:r w:rsidRPr="00D75E8B">
              <w:rPr>
                <w:rFonts w:ascii="Arial" w:hAnsi="Arial" w:cs="Arial"/>
                <w:b/>
                <w:bCs/>
                <w:sz w:val="20"/>
                <w:szCs w:val="20"/>
              </w:rPr>
              <w:t>key elements in the decision-making process. This course covers the tools and the skills to analyze and solve problems by stressing approaches to 1) understand and question assumptions, 2) consider a richer set of solution alternatives, and 3) consider diverse measures of performance. The teaching</w:t>
            </w:r>
            <w:r>
              <w:rPr>
                <w:rFonts w:ascii="Arial" w:hAnsi="Arial" w:cs="Arial"/>
                <w:b/>
                <w:bCs/>
                <w:sz w:val="20"/>
                <w:szCs w:val="20"/>
              </w:rPr>
              <w:t xml:space="preserve"> </w:t>
            </w:r>
            <w:r w:rsidRPr="00D75E8B">
              <w:rPr>
                <w:rFonts w:ascii="Arial" w:hAnsi="Arial" w:cs="Arial"/>
                <w:b/>
                <w:bCs/>
                <w:sz w:val="20"/>
                <w:szCs w:val="20"/>
              </w:rPr>
              <w:t>methods will include lectures, skill-building exercises, qualitative class discussions, and a project with the support of several software packages in Microsoft Excel.</w:t>
            </w:r>
          </w:p>
        </w:tc>
      </w:tr>
      <w:tr w:rsidR="000C43E1" w:rsidRPr="009203E0" w14:paraId="7F641364" w14:textId="77777777" w:rsidTr="00383DE6">
        <w:tc>
          <w:tcPr>
            <w:tcW w:w="9629" w:type="dxa"/>
            <w:gridSpan w:val="6"/>
            <w:tcBorders>
              <w:top w:val="nil"/>
              <w:left w:val="single" w:sz="4" w:space="0" w:color="auto"/>
              <w:bottom w:val="single" w:sz="4" w:space="0" w:color="auto"/>
              <w:right w:val="single" w:sz="4" w:space="0" w:color="auto"/>
            </w:tcBorders>
            <w:shd w:val="clear" w:color="auto" w:fill="FFFFFF"/>
            <w:tcMar>
              <w:top w:w="85" w:type="dxa"/>
              <w:bottom w:w="85" w:type="dxa"/>
            </w:tcMar>
            <w:vAlign w:val="center"/>
          </w:tcPr>
          <w:p w14:paraId="4BC13BAA" w14:textId="77777777" w:rsidR="000614F4" w:rsidRDefault="000614F4" w:rsidP="000614F4">
            <w:pPr>
              <w:ind w:left="316" w:hanging="284"/>
              <w:rPr>
                <w:rFonts w:ascii="Arial" w:hAnsi="Arial" w:cs="Arial"/>
                <w:sz w:val="20"/>
                <w:szCs w:val="20"/>
              </w:rPr>
            </w:pPr>
            <w:r w:rsidRPr="003A6798">
              <w:rPr>
                <w:rFonts w:ascii="Arial" w:hAnsi="Arial" w:cs="Arial"/>
                <w:sz w:val="20"/>
                <w:szCs w:val="20"/>
              </w:rPr>
              <w:t>Pre-requisites: STAT1602 Business statistics or STAT1603 Introductory statistics or STAT2601</w:t>
            </w:r>
            <w:r>
              <w:rPr>
                <w:rFonts w:ascii="Arial" w:hAnsi="Arial" w:cs="Arial"/>
                <w:sz w:val="20"/>
                <w:szCs w:val="20"/>
              </w:rPr>
              <w:t xml:space="preserve"> </w:t>
            </w:r>
            <w:r w:rsidRPr="003A6798">
              <w:rPr>
                <w:rFonts w:ascii="Arial" w:hAnsi="Arial" w:cs="Arial"/>
                <w:sz w:val="20"/>
                <w:szCs w:val="20"/>
              </w:rPr>
              <w:t>Probability &amp; statistics I or ECON1280 Analysis of economic data or equivalent</w:t>
            </w:r>
          </w:p>
          <w:p w14:paraId="6294314F" w14:textId="594F27DC" w:rsidR="000C43E1" w:rsidRPr="00882E04" w:rsidRDefault="000C43E1" w:rsidP="000C43E1">
            <w:pPr>
              <w:spacing w:line="0" w:lineRule="atLeast"/>
              <w:rPr>
                <w:rFonts w:ascii="Arial" w:hAnsi="Arial" w:cs="Arial"/>
                <w:bCs/>
                <w:sz w:val="20"/>
                <w:szCs w:val="20"/>
                <w:lang w:eastAsia="zh-HK"/>
              </w:rPr>
            </w:pPr>
            <w:r w:rsidRPr="00882E04">
              <w:rPr>
                <w:rFonts w:ascii="Arial" w:hAnsi="Arial" w:cs="Arial"/>
                <w:bCs/>
                <w:sz w:val="20"/>
                <w:szCs w:val="20"/>
                <w:lang w:eastAsia="zh-HK"/>
              </w:rPr>
              <w:t>Co-requisite(s):</w:t>
            </w:r>
            <w:r w:rsidR="008C1924">
              <w:rPr>
                <w:rFonts w:ascii="Arial" w:hAnsi="Arial" w:cs="Arial"/>
                <w:bCs/>
                <w:sz w:val="20"/>
                <w:szCs w:val="20"/>
                <w:lang w:eastAsia="zh-HK"/>
              </w:rPr>
              <w:t xml:space="preserve"> None</w:t>
            </w:r>
          </w:p>
          <w:p w14:paraId="6A349C7B" w14:textId="58937641" w:rsidR="000C43E1" w:rsidRPr="00882E04" w:rsidRDefault="000C43E1" w:rsidP="008B1193">
            <w:pPr>
              <w:spacing w:line="0" w:lineRule="atLeast"/>
              <w:rPr>
                <w:rFonts w:ascii="Arial" w:hAnsi="Arial" w:cs="Arial"/>
                <w:bCs/>
                <w:sz w:val="20"/>
                <w:szCs w:val="20"/>
                <w:lang w:eastAsia="zh-HK"/>
              </w:rPr>
            </w:pPr>
            <w:r w:rsidRPr="00882E04">
              <w:rPr>
                <w:rFonts w:ascii="Arial" w:hAnsi="Arial" w:cs="Arial"/>
                <w:bCs/>
                <w:sz w:val="20"/>
                <w:szCs w:val="20"/>
                <w:lang w:eastAsia="zh-HK"/>
              </w:rPr>
              <w:t>Mutually exclusive:</w:t>
            </w:r>
            <w:r w:rsidR="008C1924">
              <w:rPr>
                <w:rFonts w:ascii="Arial" w:hAnsi="Arial" w:cs="Arial"/>
                <w:bCs/>
                <w:sz w:val="20"/>
                <w:szCs w:val="20"/>
                <w:lang w:eastAsia="zh-HK"/>
              </w:rPr>
              <w:t xml:space="preserve"> None</w:t>
            </w:r>
          </w:p>
        </w:tc>
      </w:tr>
      <w:tr w:rsidR="0081403B" w:rsidRPr="00D261BF" w14:paraId="2E22E330"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3D48D512"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OBJECTIVES</w:t>
            </w:r>
          </w:p>
        </w:tc>
      </w:tr>
      <w:tr w:rsidR="00F82BAA" w:rsidRPr="009203E0" w14:paraId="437849E7" w14:textId="77777777" w:rsidTr="00383DE6">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20972117" w14:textId="77777777" w:rsidR="00B766AC" w:rsidRPr="00B766AC" w:rsidRDefault="00B766AC" w:rsidP="00B766AC">
            <w:pPr>
              <w:spacing w:line="276" w:lineRule="auto"/>
              <w:rPr>
                <w:rFonts w:ascii="Arial" w:hAnsi="Arial" w:cs="Arial"/>
                <w:sz w:val="20"/>
                <w:szCs w:val="20"/>
              </w:rPr>
            </w:pPr>
            <w:r w:rsidRPr="00B766AC">
              <w:rPr>
                <w:rFonts w:ascii="Arial" w:hAnsi="Arial" w:cs="Arial"/>
                <w:sz w:val="20"/>
                <w:szCs w:val="20"/>
              </w:rPr>
              <w:t>By introducing rigorous quantitative methods and theories, this course demonstrates ways to apply structured thinking on loosely defined business problems in reality. Upon successfully completing this course, you should be able to</w:t>
            </w:r>
          </w:p>
          <w:p w14:paraId="60DD4080" w14:textId="4B6CD13F" w:rsidR="00B766AC" w:rsidRPr="00B766AC" w:rsidRDefault="00B766AC" w:rsidP="00B766AC">
            <w:pPr>
              <w:spacing w:line="276" w:lineRule="auto"/>
              <w:rPr>
                <w:rFonts w:ascii="Arial" w:hAnsi="Arial" w:cs="Arial"/>
                <w:sz w:val="20"/>
                <w:szCs w:val="20"/>
              </w:rPr>
            </w:pPr>
            <w:r w:rsidRPr="00B766AC">
              <w:rPr>
                <w:rFonts w:ascii="Arial" w:hAnsi="Arial" w:cs="Arial"/>
                <w:sz w:val="20"/>
                <w:szCs w:val="20"/>
              </w:rPr>
              <w:t>1</w:t>
            </w:r>
            <w:r>
              <w:rPr>
                <w:rFonts w:ascii="Arial" w:hAnsi="Arial" w:cs="Arial"/>
                <w:sz w:val="20"/>
                <w:szCs w:val="20"/>
              </w:rPr>
              <w:t>)</w:t>
            </w:r>
            <w:r w:rsidRPr="00B766AC">
              <w:rPr>
                <w:rFonts w:ascii="Arial" w:hAnsi="Arial" w:cs="Arial"/>
                <w:sz w:val="20"/>
                <w:szCs w:val="20"/>
              </w:rPr>
              <w:t>. employ basic statistical methods to decision making,</w:t>
            </w:r>
          </w:p>
          <w:p w14:paraId="230063D7" w14:textId="28A43A6D" w:rsidR="00B766AC" w:rsidRPr="00B766AC" w:rsidRDefault="00B766AC" w:rsidP="00B766AC">
            <w:pPr>
              <w:spacing w:line="276" w:lineRule="auto"/>
              <w:rPr>
                <w:rFonts w:ascii="Arial" w:hAnsi="Arial" w:cs="Arial"/>
                <w:sz w:val="20"/>
                <w:szCs w:val="20"/>
              </w:rPr>
            </w:pPr>
            <w:r w:rsidRPr="00B766AC">
              <w:rPr>
                <w:rFonts w:ascii="Arial" w:hAnsi="Arial" w:cs="Arial"/>
                <w:sz w:val="20"/>
                <w:szCs w:val="20"/>
              </w:rPr>
              <w:t>2</w:t>
            </w:r>
            <w:r>
              <w:rPr>
                <w:rFonts w:ascii="Arial" w:hAnsi="Arial" w:cs="Arial"/>
                <w:sz w:val="20"/>
                <w:szCs w:val="20"/>
              </w:rPr>
              <w:t>)</w:t>
            </w:r>
            <w:r w:rsidRPr="00B766AC">
              <w:rPr>
                <w:rFonts w:ascii="Arial" w:hAnsi="Arial" w:cs="Arial"/>
                <w:sz w:val="20"/>
                <w:szCs w:val="20"/>
              </w:rPr>
              <w:t>. understand how to apply basic models and theories in business,</w:t>
            </w:r>
          </w:p>
          <w:p w14:paraId="6102F3D0" w14:textId="3F622796" w:rsidR="00B766AC" w:rsidRPr="00B766AC" w:rsidRDefault="00B766AC" w:rsidP="00B766AC">
            <w:pPr>
              <w:spacing w:line="276" w:lineRule="auto"/>
              <w:rPr>
                <w:rFonts w:ascii="Arial" w:hAnsi="Arial" w:cs="Arial"/>
                <w:sz w:val="20"/>
                <w:szCs w:val="20"/>
              </w:rPr>
            </w:pPr>
            <w:r w:rsidRPr="00B766AC">
              <w:rPr>
                <w:rFonts w:ascii="Arial" w:hAnsi="Arial" w:cs="Arial"/>
                <w:sz w:val="20"/>
                <w:szCs w:val="20"/>
              </w:rPr>
              <w:t>3</w:t>
            </w:r>
            <w:r>
              <w:rPr>
                <w:rFonts w:ascii="Arial" w:hAnsi="Arial" w:cs="Arial"/>
                <w:sz w:val="20"/>
                <w:szCs w:val="20"/>
              </w:rPr>
              <w:t>)</w:t>
            </w:r>
            <w:r w:rsidRPr="00B766AC">
              <w:rPr>
                <w:rFonts w:ascii="Arial" w:hAnsi="Arial" w:cs="Arial"/>
                <w:sz w:val="20"/>
                <w:szCs w:val="20"/>
              </w:rPr>
              <w:t>. solve management problems effectively, and</w:t>
            </w:r>
          </w:p>
          <w:p w14:paraId="0B728581" w14:textId="339583FA" w:rsidR="00F82BAA" w:rsidRPr="00882E04" w:rsidRDefault="00B766AC" w:rsidP="00B766AC">
            <w:pPr>
              <w:spacing w:line="276" w:lineRule="auto"/>
              <w:rPr>
                <w:rFonts w:ascii="Arial" w:hAnsi="Arial" w:cs="Arial"/>
                <w:b/>
                <w:bCs/>
                <w:sz w:val="20"/>
                <w:szCs w:val="20"/>
              </w:rPr>
            </w:pPr>
            <w:r w:rsidRPr="00B766AC">
              <w:rPr>
                <w:rFonts w:ascii="Arial" w:hAnsi="Arial" w:cs="Arial"/>
                <w:sz w:val="20"/>
                <w:szCs w:val="20"/>
              </w:rPr>
              <w:t>4</w:t>
            </w:r>
            <w:r>
              <w:rPr>
                <w:rFonts w:ascii="Arial" w:hAnsi="Arial" w:cs="Arial"/>
                <w:sz w:val="20"/>
                <w:szCs w:val="20"/>
              </w:rPr>
              <w:t>)</w:t>
            </w:r>
            <w:r w:rsidRPr="00B766AC">
              <w:rPr>
                <w:rFonts w:ascii="Arial" w:hAnsi="Arial" w:cs="Arial"/>
                <w:sz w:val="20"/>
                <w:szCs w:val="20"/>
              </w:rPr>
              <w:t>. use software tools to model decision problems.</w:t>
            </w:r>
          </w:p>
        </w:tc>
      </w:tr>
      <w:tr w:rsidR="001109ED" w:rsidRPr="00D261BF" w14:paraId="4787B7B5"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78B80AEA" w14:textId="77777777" w:rsidR="001109ED" w:rsidRPr="00882E04" w:rsidRDefault="001109ED" w:rsidP="00F82BAA">
            <w:pPr>
              <w:spacing w:line="0" w:lineRule="atLeast"/>
              <w:rPr>
                <w:rFonts w:ascii="Arial" w:hAnsi="Arial" w:cs="Arial"/>
                <w:b/>
                <w:bCs/>
                <w:sz w:val="20"/>
                <w:szCs w:val="20"/>
                <w:lang w:eastAsia="zh-TW"/>
              </w:rPr>
            </w:pPr>
            <w:r w:rsidRPr="00882E04">
              <w:rPr>
                <w:rFonts w:ascii="Arial" w:hAnsi="Arial" w:cs="Arial"/>
                <w:b/>
                <w:bCs/>
                <w:sz w:val="20"/>
                <w:szCs w:val="20"/>
                <w:lang w:eastAsia="zh-TW"/>
              </w:rPr>
              <w:t xml:space="preserve">FACULTY </w:t>
            </w:r>
            <w:r w:rsidR="00F82BAA" w:rsidRPr="00882E04">
              <w:rPr>
                <w:rFonts w:ascii="Arial" w:hAnsi="Arial" w:cs="Arial"/>
                <w:b/>
                <w:bCs/>
                <w:sz w:val="20"/>
                <w:szCs w:val="20"/>
                <w:lang w:eastAsia="zh-TW"/>
              </w:rPr>
              <w:t xml:space="preserve">LEARNING </w:t>
            </w:r>
            <w:r w:rsidRPr="00882E04">
              <w:rPr>
                <w:rFonts w:ascii="Arial" w:hAnsi="Arial" w:cs="Arial"/>
                <w:b/>
                <w:bCs/>
                <w:sz w:val="20"/>
                <w:szCs w:val="20"/>
                <w:lang w:eastAsia="zh-TW"/>
              </w:rPr>
              <w:t>GOALS</w:t>
            </w:r>
            <w:r w:rsidR="00D803EE" w:rsidRPr="00882E04">
              <w:rPr>
                <w:rFonts w:ascii="Arial" w:hAnsi="Arial" w:cs="Arial"/>
                <w:b/>
                <w:bCs/>
                <w:sz w:val="20"/>
                <w:szCs w:val="20"/>
                <w:lang w:eastAsia="zh-TW"/>
              </w:rPr>
              <w:t xml:space="preserve"> (FLGs)</w:t>
            </w:r>
          </w:p>
        </w:tc>
      </w:tr>
      <w:tr w:rsidR="00F82BAA" w:rsidRPr="003454F6" w14:paraId="6C20D260"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3C9F689B" w14:textId="77777777" w:rsidR="00F82BAA" w:rsidRPr="00882E04" w:rsidRDefault="003454F6" w:rsidP="003A04C9">
            <w:pPr>
              <w:spacing w:line="276" w:lineRule="auto"/>
              <w:rPr>
                <w:rFonts w:ascii="Arial" w:hAnsi="Arial" w:cs="Arial"/>
                <w:sz w:val="20"/>
                <w:szCs w:val="20"/>
              </w:rPr>
            </w:pPr>
            <w:r w:rsidRPr="00882E04">
              <w:rPr>
                <w:rFonts w:ascii="Arial" w:hAnsi="Arial" w:cs="Arial"/>
                <w:b/>
                <w:bCs/>
                <w:sz w:val="20"/>
                <w:szCs w:val="20"/>
                <w:lang w:eastAsia="zh-HK"/>
              </w:rPr>
              <w:t>FLG1</w:t>
            </w:r>
            <w:r w:rsidRPr="00882E04">
              <w:rPr>
                <w:rFonts w:ascii="Arial" w:hAnsi="Arial" w:cs="Arial"/>
                <w:bCs/>
                <w:sz w:val="20"/>
                <w:szCs w:val="20"/>
                <w:lang w:eastAsia="zh-HK"/>
              </w:rPr>
              <w:t xml:space="preserve">: </w:t>
            </w:r>
            <w:r w:rsidRPr="00882E04">
              <w:rPr>
                <w:rFonts w:ascii="Arial" w:hAnsi="Arial" w:cs="Arial"/>
                <w:sz w:val="20"/>
                <w:szCs w:val="20"/>
              </w:rPr>
              <w:t>Acquisition and internalization of knowledge of the programme discipline</w:t>
            </w:r>
          </w:p>
          <w:p w14:paraId="4A7CD195" w14:textId="77777777" w:rsidR="003454F6" w:rsidRPr="00882E04" w:rsidRDefault="003454F6" w:rsidP="003A04C9">
            <w:pPr>
              <w:spacing w:line="276" w:lineRule="auto"/>
              <w:rPr>
                <w:rFonts w:ascii="Arial" w:hAnsi="Arial" w:cs="Arial"/>
                <w:sz w:val="20"/>
                <w:szCs w:val="20"/>
              </w:rPr>
            </w:pPr>
            <w:r w:rsidRPr="00882E04">
              <w:rPr>
                <w:rFonts w:ascii="Arial" w:hAnsi="Arial" w:cs="Arial"/>
                <w:b/>
                <w:sz w:val="20"/>
                <w:szCs w:val="20"/>
              </w:rPr>
              <w:t>FLG2</w:t>
            </w:r>
            <w:r w:rsidRPr="00882E04">
              <w:rPr>
                <w:rFonts w:ascii="Arial" w:hAnsi="Arial" w:cs="Arial"/>
                <w:sz w:val="20"/>
                <w:szCs w:val="20"/>
              </w:rPr>
              <w:t>: Application and integration of knowledge</w:t>
            </w:r>
          </w:p>
          <w:p w14:paraId="318121B6" w14:textId="77777777" w:rsidR="003454F6" w:rsidRPr="00882E04" w:rsidRDefault="003454F6" w:rsidP="003A04C9">
            <w:pPr>
              <w:spacing w:line="276" w:lineRule="auto"/>
              <w:rPr>
                <w:rFonts w:ascii="Arial" w:hAnsi="Arial" w:cs="Arial"/>
                <w:sz w:val="20"/>
                <w:szCs w:val="20"/>
              </w:rPr>
            </w:pPr>
            <w:r w:rsidRPr="00882E04">
              <w:rPr>
                <w:rFonts w:ascii="Arial" w:hAnsi="Arial" w:cs="Arial"/>
                <w:b/>
                <w:sz w:val="20"/>
                <w:szCs w:val="20"/>
              </w:rPr>
              <w:t>FLG3</w:t>
            </w:r>
            <w:r w:rsidRPr="00882E04">
              <w:rPr>
                <w:rFonts w:ascii="Arial" w:hAnsi="Arial" w:cs="Arial"/>
                <w:sz w:val="20"/>
                <w:szCs w:val="20"/>
              </w:rPr>
              <w:t>: Inculcating professionalism</w:t>
            </w:r>
          </w:p>
          <w:p w14:paraId="41F72220" w14:textId="77777777" w:rsidR="003454F6" w:rsidRPr="00882E04" w:rsidRDefault="003454F6" w:rsidP="003A04C9">
            <w:pPr>
              <w:spacing w:line="276" w:lineRule="auto"/>
              <w:rPr>
                <w:rFonts w:ascii="Arial" w:hAnsi="Arial" w:cs="Arial"/>
                <w:sz w:val="20"/>
                <w:szCs w:val="20"/>
              </w:rPr>
            </w:pPr>
            <w:r w:rsidRPr="00882E04">
              <w:rPr>
                <w:rFonts w:ascii="Arial" w:hAnsi="Arial" w:cs="Arial"/>
                <w:b/>
                <w:sz w:val="20"/>
                <w:szCs w:val="20"/>
              </w:rPr>
              <w:t>FLG4</w:t>
            </w:r>
            <w:r w:rsidRPr="00882E04">
              <w:rPr>
                <w:rFonts w:ascii="Arial" w:hAnsi="Arial" w:cs="Arial"/>
                <w:sz w:val="20"/>
                <w:szCs w:val="20"/>
              </w:rPr>
              <w:t>: Developing global outlook</w:t>
            </w:r>
          </w:p>
          <w:p w14:paraId="40E50BC1" w14:textId="77777777" w:rsidR="003454F6" w:rsidRPr="00882E04" w:rsidRDefault="003454F6" w:rsidP="003A04C9">
            <w:pPr>
              <w:spacing w:line="276" w:lineRule="auto"/>
              <w:rPr>
                <w:rFonts w:ascii="Arial" w:hAnsi="Arial" w:cs="Arial"/>
                <w:sz w:val="20"/>
                <w:szCs w:val="20"/>
              </w:rPr>
            </w:pPr>
            <w:r w:rsidRPr="00882E04">
              <w:rPr>
                <w:rFonts w:ascii="Arial" w:hAnsi="Arial" w:cs="Arial"/>
                <w:b/>
                <w:sz w:val="20"/>
                <w:szCs w:val="20"/>
              </w:rPr>
              <w:t>FLG5</w:t>
            </w:r>
            <w:r w:rsidRPr="00882E04">
              <w:rPr>
                <w:rFonts w:ascii="Arial" w:hAnsi="Arial" w:cs="Arial"/>
                <w:sz w:val="20"/>
                <w:szCs w:val="20"/>
              </w:rPr>
              <w:t>: Mastering communication skills</w:t>
            </w:r>
          </w:p>
          <w:p w14:paraId="2E00B4B2" w14:textId="77777777" w:rsidR="003454F6" w:rsidRPr="00882E04" w:rsidRDefault="003454F6" w:rsidP="003A04C9">
            <w:pPr>
              <w:spacing w:line="276" w:lineRule="auto"/>
              <w:rPr>
                <w:rFonts w:ascii="Arial" w:hAnsi="Arial" w:cs="Arial"/>
                <w:b/>
                <w:bCs/>
                <w:sz w:val="20"/>
                <w:szCs w:val="20"/>
                <w:lang w:eastAsia="zh-HK"/>
              </w:rPr>
            </w:pPr>
            <w:r w:rsidRPr="00882E04">
              <w:rPr>
                <w:rFonts w:ascii="Arial" w:hAnsi="Arial" w:cs="Arial"/>
                <w:b/>
                <w:sz w:val="20"/>
                <w:szCs w:val="20"/>
              </w:rPr>
              <w:t>FLG6</w:t>
            </w:r>
            <w:r w:rsidRPr="00882E04">
              <w:rPr>
                <w:rFonts w:ascii="Arial" w:hAnsi="Arial" w:cs="Arial"/>
                <w:bCs/>
                <w:sz w:val="20"/>
                <w:szCs w:val="20"/>
              </w:rPr>
              <w:t>: Cultivating leadership</w:t>
            </w:r>
          </w:p>
        </w:tc>
      </w:tr>
      <w:tr w:rsidR="0081403B" w:rsidRPr="00D261BF" w14:paraId="4F7BB85D"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4233922E" w14:textId="172031E8"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LEARNING OUTCOMES</w:t>
            </w:r>
            <w:r w:rsidR="00D803EE" w:rsidRPr="00882E04">
              <w:rPr>
                <w:rFonts w:ascii="Arial" w:hAnsi="Arial" w:cs="Arial"/>
                <w:b/>
                <w:bCs/>
                <w:sz w:val="20"/>
                <w:szCs w:val="20"/>
              </w:rPr>
              <w:t xml:space="preserve"> (CLOs)</w:t>
            </w:r>
            <w:r w:rsidR="009B0198" w:rsidRPr="00882E04">
              <w:rPr>
                <w:rFonts w:ascii="Arial" w:hAnsi="Arial" w:cs="Arial"/>
                <w:b/>
                <w:bCs/>
                <w:sz w:val="20"/>
                <w:szCs w:val="20"/>
              </w:rPr>
              <w:t xml:space="preserve"> </w:t>
            </w:r>
          </w:p>
        </w:tc>
      </w:tr>
      <w:tr w:rsidR="0081403B" w:rsidRPr="00D261BF" w14:paraId="3819A28F" w14:textId="77777777" w:rsidTr="00383DE6">
        <w:tc>
          <w:tcPr>
            <w:tcW w:w="7184" w:type="dxa"/>
            <w:gridSpan w:val="4"/>
            <w:tcBorders>
              <w:top w:val="single" w:sz="4" w:space="0" w:color="auto"/>
              <w:left w:val="single" w:sz="4" w:space="0" w:color="auto"/>
              <w:bottom w:val="single" w:sz="4" w:space="0" w:color="auto"/>
              <w:right w:val="single" w:sz="4" w:space="0" w:color="auto"/>
            </w:tcBorders>
            <w:vAlign w:val="center"/>
          </w:tcPr>
          <w:p w14:paraId="585CB6D4"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Learning Outcomes</w:t>
            </w:r>
          </w:p>
        </w:tc>
        <w:tc>
          <w:tcPr>
            <w:tcW w:w="2445" w:type="dxa"/>
            <w:gridSpan w:val="2"/>
            <w:tcBorders>
              <w:top w:val="single" w:sz="4" w:space="0" w:color="auto"/>
              <w:left w:val="single" w:sz="4" w:space="0" w:color="auto"/>
              <w:bottom w:val="single" w:sz="4" w:space="0" w:color="auto"/>
              <w:right w:val="single" w:sz="4" w:space="0" w:color="auto"/>
            </w:tcBorders>
          </w:tcPr>
          <w:p w14:paraId="77DEC432" w14:textId="77777777"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Aligned</w:t>
            </w:r>
            <w:r w:rsidR="00505599" w:rsidRPr="00882E04">
              <w:rPr>
                <w:rFonts w:ascii="Arial" w:hAnsi="Arial" w:cs="Arial"/>
                <w:b/>
                <w:bCs/>
                <w:sz w:val="20"/>
                <w:szCs w:val="20"/>
              </w:rPr>
              <w:t xml:space="preserve"> Faculty </w:t>
            </w:r>
            <w:r w:rsidR="003454F6" w:rsidRPr="00882E04">
              <w:rPr>
                <w:rFonts w:ascii="Arial" w:hAnsi="Arial" w:cs="Arial"/>
                <w:b/>
                <w:bCs/>
                <w:sz w:val="20"/>
                <w:szCs w:val="20"/>
              </w:rPr>
              <w:t xml:space="preserve">Learning </w:t>
            </w:r>
            <w:r w:rsidR="00505599" w:rsidRPr="00882E04">
              <w:rPr>
                <w:rFonts w:ascii="Arial" w:hAnsi="Arial" w:cs="Arial"/>
                <w:b/>
                <w:bCs/>
                <w:sz w:val="20"/>
                <w:szCs w:val="20"/>
              </w:rPr>
              <w:t>Goals</w:t>
            </w:r>
            <w:r w:rsidR="00D803EE" w:rsidRPr="00882E04">
              <w:rPr>
                <w:rFonts w:ascii="Arial" w:hAnsi="Arial" w:cs="Arial"/>
                <w:b/>
                <w:bCs/>
                <w:sz w:val="20"/>
                <w:szCs w:val="20"/>
              </w:rPr>
              <w:t xml:space="preserve"> (FLGs)</w:t>
            </w:r>
          </w:p>
        </w:tc>
      </w:tr>
      <w:tr w:rsidR="0081403B" w:rsidRPr="009203E0" w14:paraId="359B0CA7" w14:textId="77777777" w:rsidTr="00383DE6">
        <w:trPr>
          <w:trHeight w:val="60"/>
        </w:trPr>
        <w:tc>
          <w:tcPr>
            <w:tcW w:w="7184"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A7E0D1C" w14:textId="4066E012" w:rsidR="009203E0" w:rsidRPr="00882E04" w:rsidRDefault="000C43E1" w:rsidP="00F82BAA">
            <w:pPr>
              <w:spacing w:line="0" w:lineRule="atLeast"/>
              <w:ind w:left="680" w:hanging="680"/>
              <w:rPr>
                <w:rFonts w:ascii="Arial" w:hAnsi="Arial" w:cs="Arial"/>
                <w:sz w:val="20"/>
                <w:szCs w:val="20"/>
                <w:lang w:eastAsia="zh-TW"/>
              </w:rPr>
            </w:pPr>
            <w:r w:rsidRPr="00882E04">
              <w:rPr>
                <w:rFonts w:ascii="Arial" w:hAnsi="Arial" w:cs="Arial"/>
                <w:sz w:val="20"/>
                <w:szCs w:val="20"/>
                <w:lang w:eastAsia="zh-TW"/>
              </w:rPr>
              <w:t>CLO1</w:t>
            </w:r>
            <w:r w:rsidRPr="008661AB">
              <w:rPr>
                <w:rFonts w:ascii="Arial" w:hAnsi="Arial" w:cs="Arial"/>
                <w:sz w:val="20"/>
                <w:szCs w:val="20"/>
                <w:lang w:eastAsia="zh-TW"/>
              </w:rPr>
              <w:t>:</w:t>
            </w:r>
            <w:r w:rsidR="000D7774" w:rsidRPr="008661AB">
              <w:rPr>
                <w:rFonts w:ascii="Arial" w:hAnsi="Arial" w:cs="Arial"/>
                <w:sz w:val="20"/>
                <w:szCs w:val="20"/>
                <w:lang w:eastAsia="zh-TW"/>
              </w:rPr>
              <w:t xml:space="preserve"> </w:t>
            </w:r>
            <w:r w:rsidR="000D7774" w:rsidRPr="008661AB">
              <w:rPr>
                <w:rFonts w:ascii="Arial" w:hAnsi="Arial" w:cs="Arial"/>
                <w:sz w:val="20"/>
                <w:szCs w:val="20"/>
              </w:rPr>
              <w:t>Clearly identify and define a loosely structured business problem</w:t>
            </w:r>
          </w:p>
        </w:tc>
        <w:tc>
          <w:tcPr>
            <w:tcW w:w="244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0C9B7BF" w14:textId="1DC8B215" w:rsidR="00200352" w:rsidRPr="008E502D" w:rsidRDefault="005A639E" w:rsidP="008E502D">
            <w:pPr>
              <w:tabs>
                <w:tab w:val="left" w:pos="570"/>
              </w:tabs>
              <w:spacing w:line="0" w:lineRule="atLeast"/>
              <w:jc w:val="center"/>
              <w:rPr>
                <w:rFonts w:ascii="Arial" w:hAnsi="Arial" w:cs="Arial"/>
                <w:sz w:val="20"/>
                <w:szCs w:val="20"/>
              </w:rPr>
            </w:pPr>
            <w:r w:rsidRPr="008E502D">
              <w:rPr>
                <w:rFonts w:ascii="Arial" w:hAnsi="Arial" w:cs="Arial"/>
                <w:sz w:val="20"/>
                <w:szCs w:val="20"/>
              </w:rPr>
              <w:t>FLG1</w:t>
            </w:r>
            <w:r w:rsidR="00D57BEA" w:rsidRPr="008E502D">
              <w:rPr>
                <w:rFonts w:ascii="Arial" w:hAnsi="Arial" w:cs="Arial"/>
                <w:sz w:val="20"/>
                <w:szCs w:val="20"/>
              </w:rPr>
              <w:t>, 3</w:t>
            </w:r>
          </w:p>
        </w:tc>
      </w:tr>
      <w:tr w:rsidR="000C43E1" w:rsidRPr="009203E0" w14:paraId="27FD72D6" w14:textId="77777777" w:rsidTr="00383DE6">
        <w:trPr>
          <w:trHeight w:val="60"/>
        </w:trPr>
        <w:tc>
          <w:tcPr>
            <w:tcW w:w="7184"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8413C96" w14:textId="2A0090E1" w:rsidR="000C43E1" w:rsidRPr="00882E04" w:rsidRDefault="000C43E1" w:rsidP="00F82BAA">
            <w:pPr>
              <w:spacing w:line="0" w:lineRule="atLeast"/>
              <w:ind w:left="680" w:hanging="680"/>
              <w:rPr>
                <w:rFonts w:ascii="Arial" w:hAnsi="Arial" w:cs="Arial"/>
                <w:sz w:val="20"/>
                <w:szCs w:val="20"/>
                <w:lang w:eastAsia="zh-TW"/>
              </w:rPr>
            </w:pPr>
            <w:r w:rsidRPr="00882E04">
              <w:rPr>
                <w:rFonts w:ascii="Arial" w:hAnsi="Arial" w:cs="Arial"/>
                <w:sz w:val="20"/>
                <w:szCs w:val="20"/>
                <w:lang w:eastAsia="zh-TW"/>
              </w:rPr>
              <w:t>CLO2:</w:t>
            </w:r>
            <w:r w:rsidR="008661AB">
              <w:rPr>
                <w:rFonts w:ascii="Arial" w:hAnsi="Arial" w:cs="Arial"/>
                <w:sz w:val="20"/>
                <w:szCs w:val="20"/>
                <w:lang w:eastAsia="zh-TW"/>
              </w:rPr>
              <w:t xml:space="preserve"> </w:t>
            </w:r>
            <w:r w:rsidR="008661AB" w:rsidRPr="008661AB">
              <w:rPr>
                <w:rFonts w:ascii="Arial" w:hAnsi="Arial" w:cs="Arial"/>
                <w:sz w:val="20"/>
                <w:szCs w:val="20"/>
                <w:lang w:eastAsia="zh-TW"/>
              </w:rPr>
              <w:t>Select and use effective techniques to address the major challenges presented</w:t>
            </w:r>
          </w:p>
        </w:tc>
        <w:tc>
          <w:tcPr>
            <w:tcW w:w="244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9BDF8C6" w14:textId="5A6FBA84" w:rsidR="000C43E1" w:rsidRPr="008E502D" w:rsidRDefault="00D57BEA" w:rsidP="008E502D">
            <w:pPr>
              <w:spacing w:line="0" w:lineRule="atLeast"/>
              <w:jc w:val="center"/>
              <w:rPr>
                <w:rFonts w:ascii="Arial" w:hAnsi="Arial" w:cs="Arial"/>
                <w:sz w:val="20"/>
                <w:szCs w:val="20"/>
              </w:rPr>
            </w:pPr>
            <w:r w:rsidRPr="008E502D">
              <w:rPr>
                <w:rFonts w:ascii="Arial" w:hAnsi="Arial" w:cs="Arial"/>
                <w:sz w:val="20"/>
                <w:szCs w:val="20"/>
              </w:rPr>
              <w:t>FLG1, 2, 3</w:t>
            </w:r>
          </w:p>
        </w:tc>
      </w:tr>
      <w:tr w:rsidR="000C43E1" w:rsidRPr="009203E0" w14:paraId="24F2B444" w14:textId="77777777" w:rsidTr="00383DE6">
        <w:trPr>
          <w:trHeight w:val="60"/>
        </w:trPr>
        <w:tc>
          <w:tcPr>
            <w:tcW w:w="7184"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12B4A58" w14:textId="1676682C" w:rsidR="000C43E1" w:rsidRPr="00882E04" w:rsidRDefault="000C43E1" w:rsidP="00F82BAA">
            <w:pPr>
              <w:spacing w:line="0" w:lineRule="atLeast"/>
              <w:ind w:left="680" w:hanging="680"/>
              <w:rPr>
                <w:rFonts w:ascii="Arial" w:hAnsi="Arial" w:cs="Arial"/>
                <w:sz w:val="20"/>
                <w:szCs w:val="20"/>
                <w:lang w:eastAsia="zh-TW"/>
              </w:rPr>
            </w:pPr>
            <w:r w:rsidRPr="00882E04">
              <w:rPr>
                <w:rFonts w:ascii="Arial" w:hAnsi="Arial" w:cs="Arial"/>
                <w:sz w:val="20"/>
                <w:szCs w:val="20"/>
                <w:lang w:eastAsia="zh-TW"/>
              </w:rPr>
              <w:lastRenderedPageBreak/>
              <w:t>CLO3:</w:t>
            </w:r>
            <w:r w:rsidR="008661AB">
              <w:rPr>
                <w:rFonts w:ascii="Arial" w:hAnsi="Arial" w:cs="Arial"/>
                <w:sz w:val="20"/>
                <w:szCs w:val="20"/>
                <w:lang w:eastAsia="zh-TW"/>
              </w:rPr>
              <w:t xml:space="preserve"> </w:t>
            </w:r>
            <w:r w:rsidR="00A4256E" w:rsidRPr="00A61538">
              <w:rPr>
                <w:rFonts w:ascii="Arial" w:hAnsi="Arial" w:cs="Arial"/>
                <w:sz w:val="20"/>
                <w:szCs w:val="20"/>
              </w:rPr>
              <w:t xml:space="preserve">Use </w:t>
            </w:r>
            <w:r w:rsidR="00A4256E">
              <w:rPr>
                <w:rFonts w:ascii="Arial" w:hAnsi="Arial" w:cs="Arial"/>
                <w:sz w:val="20"/>
                <w:szCs w:val="20"/>
              </w:rPr>
              <w:t>computer software</w:t>
            </w:r>
            <w:r w:rsidR="00A4256E" w:rsidRPr="00A61538">
              <w:rPr>
                <w:rFonts w:ascii="Arial" w:hAnsi="Arial" w:cs="Arial"/>
                <w:sz w:val="20"/>
                <w:szCs w:val="20"/>
              </w:rPr>
              <w:t xml:space="preserve"> to verify, validate, and provide solutions to the decision process</w:t>
            </w:r>
          </w:p>
        </w:tc>
        <w:tc>
          <w:tcPr>
            <w:tcW w:w="244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4CFDA33" w14:textId="1534AD59" w:rsidR="000C43E1" w:rsidRPr="008E502D" w:rsidRDefault="00D57BEA" w:rsidP="008E502D">
            <w:pPr>
              <w:spacing w:line="0" w:lineRule="atLeast"/>
              <w:jc w:val="center"/>
              <w:rPr>
                <w:rFonts w:ascii="Arial" w:hAnsi="Arial" w:cs="Arial"/>
                <w:sz w:val="20"/>
                <w:szCs w:val="20"/>
              </w:rPr>
            </w:pPr>
            <w:r w:rsidRPr="008E502D">
              <w:rPr>
                <w:rFonts w:ascii="Arial" w:hAnsi="Arial" w:cs="Arial"/>
                <w:sz w:val="20"/>
                <w:szCs w:val="20"/>
              </w:rPr>
              <w:t xml:space="preserve">FLG2, </w:t>
            </w:r>
            <w:r w:rsidR="008E502D" w:rsidRPr="008E502D">
              <w:rPr>
                <w:rFonts w:ascii="Arial" w:hAnsi="Arial" w:cs="Arial"/>
                <w:sz w:val="20"/>
                <w:szCs w:val="20"/>
              </w:rPr>
              <w:t>5</w:t>
            </w:r>
          </w:p>
        </w:tc>
      </w:tr>
      <w:tr w:rsidR="000C43E1" w:rsidRPr="009203E0" w14:paraId="19AE67FC" w14:textId="77777777" w:rsidTr="00383DE6">
        <w:trPr>
          <w:trHeight w:val="60"/>
        </w:trPr>
        <w:tc>
          <w:tcPr>
            <w:tcW w:w="7184"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DFA5119" w14:textId="3670F931" w:rsidR="000C43E1" w:rsidRPr="00882E04" w:rsidRDefault="000C43E1" w:rsidP="00F82BAA">
            <w:pPr>
              <w:spacing w:line="0" w:lineRule="atLeast"/>
              <w:ind w:left="680" w:hanging="680"/>
              <w:rPr>
                <w:rFonts w:ascii="Arial" w:hAnsi="Arial" w:cs="Arial"/>
                <w:sz w:val="20"/>
                <w:szCs w:val="20"/>
                <w:lang w:eastAsia="zh-TW"/>
              </w:rPr>
            </w:pPr>
            <w:r w:rsidRPr="00882E04">
              <w:rPr>
                <w:rFonts w:ascii="Arial" w:hAnsi="Arial" w:cs="Arial"/>
                <w:sz w:val="20"/>
                <w:szCs w:val="20"/>
                <w:lang w:eastAsia="zh-TW"/>
              </w:rPr>
              <w:t>CLO4:</w:t>
            </w:r>
            <w:r w:rsidR="00CA23E4">
              <w:rPr>
                <w:rFonts w:ascii="Arial" w:hAnsi="Arial" w:cs="Arial"/>
                <w:sz w:val="20"/>
                <w:szCs w:val="20"/>
                <w:lang w:eastAsia="zh-TW"/>
              </w:rPr>
              <w:t xml:space="preserve"> </w:t>
            </w:r>
            <w:r w:rsidR="00CA23E4" w:rsidRPr="00CA23E4">
              <w:rPr>
                <w:rFonts w:ascii="Arial" w:hAnsi="Arial" w:cs="Arial"/>
                <w:sz w:val="20"/>
                <w:szCs w:val="20"/>
                <w:lang w:eastAsia="zh-TW"/>
              </w:rPr>
              <w:t>Communicate and support your solution with qualitative explanations</w:t>
            </w:r>
          </w:p>
        </w:tc>
        <w:tc>
          <w:tcPr>
            <w:tcW w:w="244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705EEFE" w14:textId="7B26E268" w:rsidR="000C43E1" w:rsidRPr="008E502D" w:rsidRDefault="008E502D" w:rsidP="008E502D">
            <w:pPr>
              <w:spacing w:line="0" w:lineRule="atLeast"/>
              <w:jc w:val="center"/>
              <w:rPr>
                <w:rFonts w:ascii="Arial" w:hAnsi="Arial" w:cs="Arial"/>
                <w:sz w:val="20"/>
                <w:szCs w:val="20"/>
              </w:rPr>
            </w:pPr>
            <w:r w:rsidRPr="008E502D">
              <w:rPr>
                <w:rFonts w:ascii="Arial" w:hAnsi="Arial" w:cs="Arial"/>
                <w:sz w:val="20"/>
                <w:szCs w:val="20"/>
              </w:rPr>
              <w:t>FLG4, 5, 6</w:t>
            </w:r>
          </w:p>
        </w:tc>
      </w:tr>
      <w:tr w:rsidR="000C43E1" w:rsidRPr="009203E0" w14:paraId="7FDFA974" w14:textId="77777777" w:rsidTr="003A04C9">
        <w:trPr>
          <w:trHeight w:val="25"/>
        </w:trPr>
        <w:tc>
          <w:tcPr>
            <w:tcW w:w="7184"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2D7DCA1" w14:textId="2714AC56" w:rsidR="000C43E1" w:rsidRPr="003A04C9" w:rsidRDefault="000C43E1" w:rsidP="003A04C9">
            <w:pPr>
              <w:spacing w:line="0" w:lineRule="atLeast"/>
              <w:rPr>
                <w:rFonts w:ascii="Arial" w:hAnsi="Arial" w:cs="Arial"/>
                <w:sz w:val="2"/>
                <w:szCs w:val="2"/>
                <w:lang w:eastAsia="zh-TW"/>
              </w:rPr>
            </w:pPr>
          </w:p>
        </w:tc>
        <w:tc>
          <w:tcPr>
            <w:tcW w:w="2445"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3E37DB2A" w14:textId="77777777" w:rsidR="000C43E1" w:rsidRPr="003A04C9" w:rsidRDefault="000C43E1" w:rsidP="00F82BAA">
            <w:pPr>
              <w:spacing w:line="0" w:lineRule="atLeast"/>
              <w:jc w:val="center"/>
              <w:rPr>
                <w:rFonts w:ascii="Arial" w:hAnsi="Arial" w:cs="Arial"/>
                <w:sz w:val="2"/>
                <w:szCs w:val="2"/>
              </w:rPr>
            </w:pPr>
          </w:p>
        </w:tc>
      </w:tr>
      <w:tr w:rsidR="0081403B" w:rsidRPr="00D261BF" w14:paraId="1507AD08"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4274C71E"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TEACHING AND LEARNING ACTIVITIES</w:t>
            </w:r>
          </w:p>
        </w:tc>
      </w:tr>
      <w:tr w:rsidR="00C0244A" w:rsidRPr="00D261BF" w14:paraId="4AABBF60" w14:textId="77777777" w:rsidTr="003A04C9">
        <w:tc>
          <w:tcPr>
            <w:tcW w:w="5524" w:type="dxa"/>
            <w:gridSpan w:val="3"/>
            <w:tcBorders>
              <w:top w:val="single" w:sz="4" w:space="0" w:color="auto"/>
              <w:left w:val="single" w:sz="4" w:space="0" w:color="auto"/>
              <w:bottom w:val="single" w:sz="4" w:space="0" w:color="auto"/>
              <w:right w:val="single" w:sz="4" w:space="0" w:color="auto"/>
            </w:tcBorders>
            <w:vAlign w:val="center"/>
          </w:tcPr>
          <w:p w14:paraId="6285CB4B" w14:textId="77777777" w:rsidR="00C0244A" w:rsidRPr="00882E04" w:rsidRDefault="00C0244A" w:rsidP="00F82BAA">
            <w:pPr>
              <w:spacing w:line="0" w:lineRule="atLeast"/>
              <w:rPr>
                <w:rFonts w:ascii="Arial" w:hAnsi="Arial" w:cs="Arial"/>
                <w:b/>
                <w:bCs/>
                <w:sz w:val="20"/>
                <w:szCs w:val="20"/>
              </w:rPr>
            </w:pPr>
            <w:r w:rsidRPr="00882E04">
              <w:rPr>
                <w:rFonts w:ascii="Arial" w:hAnsi="Arial" w:cs="Arial"/>
                <w:b/>
                <w:bCs/>
                <w:sz w:val="20"/>
                <w:szCs w:val="20"/>
              </w:rPr>
              <w:t>Course Teaching and Learning Activities</w:t>
            </w:r>
          </w:p>
        </w:tc>
        <w:tc>
          <w:tcPr>
            <w:tcW w:w="2051" w:type="dxa"/>
            <w:gridSpan w:val="2"/>
            <w:tcBorders>
              <w:top w:val="single" w:sz="4" w:space="0" w:color="auto"/>
              <w:left w:val="single" w:sz="4" w:space="0" w:color="auto"/>
              <w:bottom w:val="single" w:sz="4" w:space="0" w:color="auto"/>
              <w:right w:val="single" w:sz="4" w:space="0" w:color="auto"/>
            </w:tcBorders>
          </w:tcPr>
          <w:p w14:paraId="41D4EFB6" w14:textId="77777777" w:rsidR="00C0244A" w:rsidRPr="00882E04" w:rsidRDefault="00C0244A" w:rsidP="003454F6">
            <w:pPr>
              <w:spacing w:line="0" w:lineRule="atLeast"/>
              <w:jc w:val="center"/>
              <w:rPr>
                <w:rFonts w:ascii="Arial" w:hAnsi="Arial" w:cs="Arial"/>
                <w:b/>
                <w:bCs/>
                <w:sz w:val="20"/>
                <w:szCs w:val="20"/>
              </w:rPr>
            </w:pPr>
            <w:r w:rsidRPr="00882E04">
              <w:rPr>
                <w:rFonts w:ascii="Arial" w:hAnsi="Arial" w:cs="Arial"/>
                <w:b/>
                <w:bCs/>
                <w:sz w:val="20"/>
                <w:szCs w:val="20"/>
              </w:rPr>
              <w:t xml:space="preserve">Expected </w:t>
            </w:r>
            <w:r w:rsidR="003454F6" w:rsidRPr="00882E04">
              <w:rPr>
                <w:rFonts w:ascii="Arial" w:hAnsi="Arial" w:cs="Arial"/>
                <w:b/>
                <w:bCs/>
                <w:sz w:val="20"/>
                <w:szCs w:val="20"/>
              </w:rPr>
              <w:t>S</w:t>
            </w:r>
            <w:r w:rsidR="00377CC5" w:rsidRPr="00882E04">
              <w:rPr>
                <w:rFonts w:ascii="Arial" w:hAnsi="Arial" w:cs="Arial"/>
                <w:b/>
                <w:bCs/>
                <w:sz w:val="20"/>
                <w:szCs w:val="20"/>
              </w:rPr>
              <w:t xml:space="preserve">tudy </w:t>
            </w:r>
            <w:r w:rsidR="003454F6" w:rsidRPr="00882E04">
              <w:rPr>
                <w:rFonts w:ascii="Arial" w:hAnsi="Arial" w:cs="Arial"/>
                <w:b/>
                <w:bCs/>
                <w:sz w:val="20"/>
                <w:szCs w:val="20"/>
              </w:rPr>
              <w:t>H</w:t>
            </w:r>
            <w:r w:rsidRPr="00882E04">
              <w:rPr>
                <w:rFonts w:ascii="Arial" w:hAnsi="Arial" w:cs="Arial"/>
                <w:b/>
                <w:bCs/>
                <w:sz w:val="20"/>
                <w:szCs w:val="20"/>
              </w:rPr>
              <w:t>our</w:t>
            </w:r>
            <w:r w:rsidR="00377CC5" w:rsidRPr="00882E04">
              <w:rPr>
                <w:rFonts w:ascii="Arial" w:hAnsi="Arial" w:cs="Arial"/>
                <w:b/>
                <w:bCs/>
                <w:sz w:val="20"/>
                <w:szCs w:val="20"/>
              </w:rPr>
              <w:t>s</w:t>
            </w:r>
          </w:p>
        </w:tc>
        <w:tc>
          <w:tcPr>
            <w:tcW w:w="2054" w:type="dxa"/>
            <w:tcBorders>
              <w:top w:val="single" w:sz="4" w:space="0" w:color="auto"/>
              <w:left w:val="single" w:sz="4" w:space="0" w:color="auto"/>
              <w:bottom w:val="single" w:sz="4" w:space="0" w:color="auto"/>
              <w:right w:val="single" w:sz="4" w:space="0" w:color="auto"/>
            </w:tcBorders>
          </w:tcPr>
          <w:p w14:paraId="20FCEF70" w14:textId="77777777" w:rsidR="00C0244A" w:rsidRPr="00882E04" w:rsidRDefault="00C0244A" w:rsidP="00F82BAA">
            <w:pPr>
              <w:spacing w:line="0" w:lineRule="atLeast"/>
              <w:jc w:val="center"/>
              <w:rPr>
                <w:rFonts w:ascii="Arial" w:hAnsi="Arial" w:cs="Arial"/>
                <w:b/>
                <w:bCs/>
                <w:sz w:val="20"/>
                <w:szCs w:val="20"/>
              </w:rPr>
            </w:pPr>
            <w:r w:rsidRPr="00882E04">
              <w:rPr>
                <w:rFonts w:ascii="Arial" w:hAnsi="Arial" w:cs="Arial"/>
                <w:b/>
                <w:bCs/>
                <w:sz w:val="20"/>
                <w:szCs w:val="20"/>
              </w:rPr>
              <w:t>Study Load</w:t>
            </w:r>
          </w:p>
          <w:p w14:paraId="227A58C2" w14:textId="77777777" w:rsidR="00C0244A" w:rsidRPr="00882E04" w:rsidRDefault="00C0244A" w:rsidP="00F82BAA">
            <w:pPr>
              <w:spacing w:line="0" w:lineRule="atLeast"/>
              <w:jc w:val="center"/>
              <w:rPr>
                <w:rFonts w:ascii="Arial" w:hAnsi="Arial" w:cs="Arial"/>
                <w:b/>
                <w:bCs/>
                <w:sz w:val="20"/>
                <w:szCs w:val="20"/>
              </w:rPr>
            </w:pPr>
            <w:r w:rsidRPr="00882E04">
              <w:rPr>
                <w:rFonts w:ascii="Arial" w:hAnsi="Arial" w:cs="Arial"/>
                <w:b/>
                <w:bCs/>
                <w:sz w:val="20"/>
                <w:szCs w:val="20"/>
              </w:rPr>
              <w:t>(% of study)</w:t>
            </w:r>
          </w:p>
        </w:tc>
      </w:tr>
      <w:tr w:rsidR="00383DE6" w:rsidRPr="009203E0" w14:paraId="46678AFD" w14:textId="77777777" w:rsidTr="003A04C9">
        <w:trPr>
          <w:trHeight w:val="70"/>
        </w:trPr>
        <w:tc>
          <w:tcPr>
            <w:tcW w:w="5524"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39D9A8DB" w14:textId="11C6AF29" w:rsidR="00383DE6" w:rsidRPr="00383DE6" w:rsidRDefault="00383DE6" w:rsidP="00383DE6">
            <w:pPr>
              <w:spacing w:line="0" w:lineRule="atLeast"/>
              <w:jc w:val="both"/>
              <w:rPr>
                <w:rFonts w:ascii="Arial" w:hAnsi="Arial" w:cs="Arial"/>
                <w:sz w:val="20"/>
                <w:szCs w:val="20"/>
                <w:lang w:eastAsia="zh-TW"/>
              </w:rPr>
            </w:pPr>
            <w:r w:rsidRPr="00383DE6">
              <w:rPr>
                <w:rFonts w:ascii="Arial" w:hAnsi="Arial" w:cs="Arial"/>
                <w:color w:val="000000"/>
                <w:sz w:val="20"/>
                <w:szCs w:val="20"/>
                <w:lang w:eastAsia="zh-TW"/>
              </w:rPr>
              <w:t>T&amp;L1.  Interactive lectures</w:t>
            </w: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6E2FB15F" w14:textId="0E3A6D2C" w:rsidR="00383DE6" w:rsidRPr="00383DE6" w:rsidRDefault="00383DE6" w:rsidP="00383DE6">
            <w:pPr>
              <w:spacing w:line="0" w:lineRule="atLeast"/>
              <w:jc w:val="center"/>
              <w:rPr>
                <w:rFonts w:ascii="Arial" w:hAnsi="Arial" w:cs="Arial"/>
                <w:sz w:val="20"/>
                <w:szCs w:val="20"/>
                <w:lang w:eastAsia="zh-TW"/>
              </w:rPr>
            </w:pPr>
            <w:r w:rsidRPr="00383DE6">
              <w:rPr>
                <w:rFonts w:ascii="Arial" w:hAnsi="Arial" w:cs="Arial"/>
                <w:color w:val="000000"/>
                <w:sz w:val="20"/>
                <w:szCs w:val="20"/>
              </w:rPr>
              <w:t>36</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36B48538" w14:textId="727AEA14" w:rsidR="00383DE6" w:rsidRPr="00383DE6" w:rsidRDefault="00383DE6" w:rsidP="00383DE6">
            <w:pPr>
              <w:spacing w:line="0" w:lineRule="atLeast"/>
              <w:jc w:val="center"/>
              <w:rPr>
                <w:rFonts w:ascii="Arial" w:hAnsi="Arial" w:cs="Arial"/>
                <w:sz w:val="20"/>
                <w:szCs w:val="20"/>
                <w:lang w:eastAsia="zh-TW"/>
              </w:rPr>
            </w:pPr>
            <w:r w:rsidRPr="00383DE6">
              <w:rPr>
                <w:rFonts w:ascii="Arial" w:hAnsi="Arial" w:cs="Arial"/>
                <w:color w:val="000000"/>
                <w:sz w:val="20"/>
                <w:szCs w:val="20"/>
              </w:rPr>
              <w:t>30%</w:t>
            </w:r>
          </w:p>
        </w:tc>
      </w:tr>
      <w:tr w:rsidR="00383DE6" w:rsidRPr="009203E0" w14:paraId="37AD0068" w14:textId="77777777" w:rsidTr="003A04C9">
        <w:trPr>
          <w:trHeight w:val="70"/>
        </w:trPr>
        <w:tc>
          <w:tcPr>
            <w:tcW w:w="5524"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0D4BD6FE" w14:textId="03A81167" w:rsidR="00383DE6" w:rsidRPr="00383DE6" w:rsidRDefault="00383DE6" w:rsidP="00383DE6">
            <w:pPr>
              <w:spacing w:line="0" w:lineRule="atLeast"/>
              <w:jc w:val="both"/>
              <w:rPr>
                <w:rFonts w:ascii="Arial" w:hAnsi="Arial" w:cs="Arial"/>
                <w:sz w:val="20"/>
                <w:szCs w:val="20"/>
                <w:lang w:eastAsia="zh-TW"/>
              </w:rPr>
            </w:pPr>
            <w:r w:rsidRPr="00383DE6">
              <w:rPr>
                <w:rFonts w:ascii="Arial" w:hAnsi="Arial" w:cs="Arial"/>
                <w:color w:val="000000"/>
                <w:sz w:val="20"/>
                <w:szCs w:val="20"/>
                <w:lang w:eastAsia="zh-TW"/>
              </w:rPr>
              <w:t>T&amp;L2.  Tutorials</w:t>
            </w: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318381E6" w14:textId="61B0410E" w:rsidR="00383DE6" w:rsidRPr="00383DE6" w:rsidRDefault="00383DE6" w:rsidP="00383DE6">
            <w:pPr>
              <w:spacing w:line="0" w:lineRule="atLeast"/>
              <w:jc w:val="center"/>
              <w:rPr>
                <w:rFonts w:ascii="Arial" w:hAnsi="Arial" w:cs="Arial"/>
                <w:sz w:val="20"/>
                <w:szCs w:val="20"/>
                <w:lang w:eastAsia="zh-TW"/>
              </w:rPr>
            </w:pPr>
            <w:r w:rsidRPr="00383DE6">
              <w:rPr>
                <w:rFonts w:ascii="Arial" w:hAnsi="Arial" w:cs="Arial"/>
                <w:color w:val="000000"/>
                <w:sz w:val="20"/>
                <w:szCs w:val="20"/>
              </w:rPr>
              <w:t>12</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1D1B342A" w14:textId="41BCAF78" w:rsidR="00383DE6" w:rsidRPr="00383DE6" w:rsidRDefault="00383DE6" w:rsidP="00383DE6">
            <w:pPr>
              <w:spacing w:line="0" w:lineRule="atLeast"/>
              <w:jc w:val="center"/>
              <w:rPr>
                <w:rFonts w:ascii="Arial" w:hAnsi="Arial" w:cs="Arial"/>
                <w:sz w:val="20"/>
                <w:szCs w:val="20"/>
                <w:lang w:eastAsia="zh-TW"/>
              </w:rPr>
            </w:pPr>
            <w:r w:rsidRPr="00383DE6">
              <w:rPr>
                <w:rFonts w:ascii="Arial" w:hAnsi="Arial" w:cs="Arial"/>
                <w:color w:val="000000"/>
                <w:sz w:val="20"/>
                <w:szCs w:val="20"/>
              </w:rPr>
              <w:t>10%</w:t>
            </w:r>
          </w:p>
        </w:tc>
      </w:tr>
      <w:tr w:rsidR="00383DE6" w:rsidRPr="009203E0" w14:paraId="3A004B4F" w14:textId="77777777" w:rsidTr="003A04C9">
        <w:trPr>
          <w:trHeight w:val="70"/>
        </w:trPr>
        <w:tc>
          <w:tcPr>
            <w:tcW w:w="5524"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02F564C2" w14:textId="05C2AAEE" w:rsidR="00383DE6" w:rsidRPr="00383DE6" w:rsidRDefault="00383DE6" w:rsidP="00383DE6">
            <w:pPr>
              <w:spacing w:line="0" w:lineRule="atLeast"/>
              <w:jc w:val="both"/>
              <w:rPr>
                <w:rFonts w:ascii="Arial" w:hAnsi="Arial" w:cs="Arial"/>
                <w:sz w:val="20"/>
                <w:szCs w:val="20"/>
                <w:lang w:eastAsia="zh-TW"/>
              </w:rPr>
            </w:pPr>
            <w:r w:rsidRPr="00383DE6">
              <w:rPr>
                <w:rFonts w:ascii="Arial" w:hAnsi="Arial" w:cs="Arial"/>
                <w:color w:val="000000"/>
                <w:sz w:val="20"/>
                <w:szCs w:val="20"/>
                <w:lang w:eastAsia="zh-TW"/>
              </w:rPr>
              <w:t>T&amp;L3.  Group project and assignments</w:t>
            </w: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1B272B30" w14:textId="182418BF" w:rsidR="00383DE6" w:rsidRPr="00383DE6" w:rsidRDefault="00383DE6" w:rsidP="00383DE6">
            <w:pPr>
              <w:spacing w:line="0" w:lineRule="atLeast"/>
              <w:jc w:val="center"/>
              <w:rPr>
                <w:rFonts w:ascii="Arial" w:hAnsi="Arial" w:cs="Arial"/>
                <w:sz w:val="20"/>
                <w:szCs w:val="20"/>
                <w:lang w:eastAsia="zh-TW"/>
              </w:rPr>
            </w:pPr>
            <w:r w:rsidRPr="00383DE6">
              <w:rPr>
                <w:rFonts w:ascii="Arial" w:hAnsi="Arial" w:cs="Arial"/>
                <w:color w:val="000000"/>
                <w:sz w:val="20"/>
                <w:szCs w:val="20"/>
              </w:rPr>
              <w:t>36</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48B09992" w14:textId="3BD61846" w:rsidR="00383DE6" w:rsidRPr="00383DE6" w:rsidRDefault="00383DE6" w:rsidP="00383DE6">
            <w:pPr>
              <w:spacing w:line="0" w:lineRule="atLeast"/>
              <w:jc w:val="center"/>
              <w:rPr>
                <w:rFonts w:ascii="Arial" w:hAnsi="Arial" w:cs="Arial"/>
                <w:sz w:val="20"/>
                <w:szCs w:val="20"/>
                <w:lang w:eastAsia="zh-TW"/>
              </w:rPr>
            </w:pPr>
            <w:r w:rsidRPr="00383DE6">
              <w:rPr>
                <w:rFonts w:ascii="Arial" w:hAnsi="Arial" w:cs="Arial"/>
                <w:color w:val="000000"/>
                <w:sz w:val="20"/>
                <w:szCs w:val="20"/>
              </w:rPr>
              <w:t>30%</w:t>
            </w:r>
          </w:p>
        </w:tc>
      </w:tr>
      <w:tr w:rsidR="00383DE6" w:rsidRPr="009203E0" w14:paraId="0B05BAE2" w14:textId="77777777" w:rsidTr="003A04C9">
        <w:trPr>
          <w:trHeight w:val="70"/>
        </w:trPr>
        <w:tc>
          <w:tcPr>
            <w:tcW w:w="5524"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3855E44D" w14:textId="5E0747D2" w:rsidR="00383DE6" w:rsidRPr="00383DE6" w:rsidRDefault="00383DE6" w:rsidP="00383DE6">
            <w:pPr>
              <w:spacing w:line="0" w:lineRule="atLeast"/>
              <w:jc w:val="both"/>
              <w:rPr>
                <w:rFonts w:ascii="Arial" w:hAnsi="Arial" w:cs="Arial"/>
                <w:sz w:val="20"/>
                <w:szCs w:val="20"/>
                <w:lang w:eastAsia="zh-TW"/>
              </w:rPr>
            </w:pPr>
            <w:r w:rsidRPr="00383DE6">
              <w:rPr>
                <w:rFonts w:ascii="Arial" w:hAnsi="Arial" w:cs="Arial"/>
                <w:color w:val="000000"/>
                <w:sz w:val="20"/>
                <w:szCs w:val="20"/>
              </w:rPr>
              <w:t>T&amp;L4.  Self-study</w:t>
            </w: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52242634" w14:textId="585B2E36" w:rsidR="00383DE6" w:rsidRPr="00383DE6" w:rsidRDefault="00383DE6" w:rsidP="00383DE6">
            <w:pPr>
              <w:spacing w:line="0" w:lineRule="atLeast"/>
              <w:jc w:val="center"/>
              <w:rPr>
                <w:rFonts w:ascii="Arial" w:hAnsi="Arial" w:cs="Arial"/>
                <w:sz w:val="20"/>
                <w:szCs w:val="20"/>
                <w:lang w:eastAsia="zh-TW"/>
              </w:rPr>
            </w:pPr>
            <w:r w:rsidRPr="00383DE6">
              <w:rPr>
                <w:rFonts w:ascii="Arial" w:hAnsi="Arial" w:cs="Arial"/>
                <w:color w:val="000000"/>
                <w:sz w:val="20"/>
                <w:szCs w:val="20"/>
              </w:rPr>
              <w:t>36</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4FDA76A0" w14:textId="3D08AF2D" w:rsidR="00383DE6" w:rsidRPr="00383DE6" w:rsidRDefault="00383DE6" w:rsidP="00383DE6">
            <w:pPr>
              <w:spacing w:line="0" w:lineRule="atLeast"/>
              <w:jc w:val="center"/>
              <w:rPr>
                <w:rFonts w:ascii="Arial" w:hAnsi="Arial" w:cs="Arial"/>
                <w:sz w:val="20"/>
                <w:szCs w:val="20"/>
                <w:lang w:eastAsia="zh-TW"/>
              </w:rPr>
            </w:pPr>
            <w:r w:rsidRPr="00383DE6">
              <w:rPr>
                <w:rFonts w:ascii="Arial" w:hAnsi="Arial" w:cs="Arial"/>
                <w:color w:val="000000"/>
                <w:sz w:val="20"/>
                <w:szCs w:val="20"/>
              </w:rPr>
              <w:t>30%</w:t>
            </w:r>
          </w:p>
        </w:tc>
      </w:tr>
      <w:tr w:rsidR="007019E8" w:rsidRPr="00D261BF" w14:paraId="14BE348B" w14:textId="77777777" w:rsidTr="003A04C9">
        <w:trPr>
          <w:trHeight w:val="60"/>
        </w:trPr>
        <w:tc>
          <w:tcPr>
            <w:tcW w:w="5524"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5DF3302" w14:textId="77777777" w:rsidR="007019E8" w:rsidRPr="00882E04" w:rsidRDefault="007019E8" w:rsidP="00F82BAA">
            <w:pPr>
              <w:spacing w:line="0" w:lineRule="atLeast"/>
              <w:jc w:val="right"/>
              <w:rPr>
                <w:rFonts w:ascii="Arial" w:hAnsi="Arial" w:cs="Arial"/>
                <w:sz w:val="20"/>
                <w:szCs w:val="20"/>
                <w:lang w:eastAsia="zh-TW"/>
              </w:rPr>
            </w:pPr>
            <w:r w:rsidRPr="00882E04">
              <w:rPr>
                <w:rFonts w:ascii="Arial" w:hAnsi="Arial" w:cs="Arial"/>
                <w:sz w:val="20"/>
                <w:szCs w:val="20"/>
                <w:lang w:eastAsia="zh-TW"/>
              </w:rPr>
              <w:t>Total</w:t>
            </w: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4B60F58E" w14:textId="25775646" w:rsidR="007019E8" w:rsidRPr="00882E04" w:rsidRDefault="00383DE6" w:rsidP="00383DE6">
            <w:pPr>
              <w:spacing w:line="0" w:lineRule="atLeast"/>
              <w:jc w:val="center"/>
              <w:rPr>
                <w:rFonts w:ascii="Arial" w:hAnsi="Arial" w:cs="Arial"/>
                <w:color w:val="FF0000"/>
                <w:sz w:val="20"/>
                <w:szCs w:val="20"/>
                <w:lang w:eastAsia="zh-TW"/>
              </w:rPr>
            </w:pPr>
            <w:r w:rsidRPr="00383DE6">
              <w:rPr>
                <w:rFonts w:ascii="Arial" w:hAnsi="Arial" w:cs="Arial"/>
                <w:sz w:val="20"/>
                <w:szCs w:val="20"/>
                <w:lang w:eastAsia="zh-TW"/>
              </w:rPr>
              <w:t>120</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tcPr>
          <w:p w14:paraId="61B91742" w14:textId="30D04FDD" w:rsidR="007019E8" w:rsidRPr="00882E04" w:rsidRDefault="00383DE6" w:rsidP="00F82BAA">
            <w:pPr>
              <w:spacing w:line="0" w:lineRule="atLeast"/>
              <w:jc w:val="center"/>
              <w:rPr>
                <w:rFonts w:ascii="Arial" w:hAnsi="Arial" w:cs="Arial"/>
                <w:sz w:val="20"/>
                <w:szCs w:val="20"/>
                <w:lang w:eastAsia="zh-TW"/>
              </w:rPr>
            </w:pPr>
            <w:r>
              <w:rPr>
                <w:rFonts w:ascii="Arial" w:hAnsi="Arial" w:cs="Arial"/>
                <w:sz w:val="20"/>
                <w:szCs w:val="20"/>
                <w:lang w:eastAsia="zh-TW"/>
              </w:rPr>
              <w:t>100%</w:t>
            </w:r>
          </w:p>
        </w:tc>
      </w:tr>
      <w:tr w:rsidR="0081403B" w:rsidRPr="00D261BF" w14:paraId="721C6184" w14:textId="77777777" w:rsidTr="00383DE6">
        <w:tc>
          <w:tcPr>
            <w:tcW w:w="9629" w:type="dxa"/>
            <w:gridSpan w:val="6"/>
            <w:tcBorders>
              <w:top w:val="single" w:sz="4" w:space="0" w:color="auto"/>
              <w:left w:val="single" w:sz="4" w:space="0" w:color="auto"/>
              <w:bottom w:val="single" w:sz="4" w:space="0" w:color="auto"/>
              <w:right w:val="single" w:sz="4" w:space="0" w:color="auto"/>
            </w:tcBorders>
            <w:vAlign w:val="center"/>
          </w:tcPr>
          <w:p w14:paraId="5FF26BBF" w14:textId="4A121119" w:rsidR="009C3196" w:rsidRPr="00882E04" w:rsidRDefault="009C3196" w:rsidP="00F82BAA">
            <w:pPr>
              <w:spacing w:line="0" w:lineRule="atLeast"/>
              <w:rPr>
                <w:rFonts w:ascii="Arial" w:hAnsi="Arial" w:cs="Arial"/>
                <w:b/>
                <w:bCs/>
                <w:sz w:val="20"/>
                <w:szCs w:val="20"/>
              </w:rPr>
            </w:pPr>
          </w:p>
        </w:tc>
      </w:tr>
      <w:tr w:rsidR="0081403B" w:rsidRPr="00D261BF" w14:paraId="1BF14382" w14:textId="77777777" w:rsidTr="003A04C9">
        <w:trPr>
          <w:trHeight w:val="278"/>
        </w:trPr>
        <w:tc>
          <w:tcPr>
            <w:tcW w:w="2746" w:type="dxa"/>
            <w:gridSpan w:val="2"/>
            <w:tcBorders>
              <w:top w:val="single" w:sz="4" w:space="0" w:color="auto"/>
              <w:left w:val="single" w:sz="4" w:space="0" w:color="auto"/>
              <w:bottom w:val="single" w:sz="4" w:space="0" w:color="auto"/>
              <w:right w:val="single" w:sz="4" w:space="0" w:color="auto"/>
            </w:tcBorders>
            <w:vAlign w:val="center"/>
          </w:tcPr>
          <w:p w14:paraId="45D5EAB5"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 xml:space="preserve">Assessment </w:t>
            </w:r>
            <w:r w:rsidR="00104181" w:rsidRPr="00882E04">
              <w:rPr>
                <w:rFonts w:ascii="Arial" w:hAnsi="Arial" w:cs="Arial"/>
                <w:b/>
                <w:bCs/>
                <w:sz w:val="20"/>
                <w:szCs w:val="20"/>
              </w:rPr>
              <w:t>Methods</w:t>
            </w:r>
          </w:p>
        </w:tc>
        <w:tc>
          <w:tcPr>
            <w:tcW w:w="2778" w:type="dxa"/>
            <w:tcBorders>
              <w:top w:val="single" w:sz="4" w:space="0" w:color="auto"/>
              <w:left w:val="single" w:sz="4" w:space="0" w:color="auto"/>
              <w:bottom w:val="single" w:sz="4" w:space="0" w:color="auto"/>
              <w:right w:val="single" w:sz="4" w:space="0" w:color="auto"/>
            </w:tcBorders>
            <w:vAlign w:val="center"/>
          </w:tcPr>
          <w:p w14:paraId="3A99EF01" w14:textId="77777777" w:rsidR="0081403B" w:rsidRPr="00882E04" w:rsidRDefault="00DA6904" w:rsidP="00F82BAA">
            <w:pPr>
              <w:spacing w:line="0" w:lineRule="atLeast"/>
              <w:jc w:val="center"/>
              <w:rPr>
                <w:rFonts w:ascii="Arial" w:hAnsi="Arial" w:cs="Arial"/>
                <w:b/>
                <w:bCs/>
                <w:sz w:val="20"/>
                <w:szCs w:val="20"/>
              </w:rPr>
            </w:pPr>
            <w:r w:rsidRPr="00882E04">
              <w:rPr>
                <w:rFonts w:ascii="Arial" w:hAnsi="Arial" w:cs="Arial"/>
                <w:b/>
                <w:bCs/>
                <w:sz w:val="20"/>
                <w:szCs w:val="20"/>
              </w:rPr>
              <w:t xml:space="preserve">Brief </w:t>
            </w:r>
            <w:r w:rsidR="0081403B" w:rsidRPr="00882E04">
              <w:rPr>
                <w:rFonts w:ascii="Arial" w:hAnsi="Arial" w:cs="Arial"/>
                <w:b/>
                <w:bCs/>
                <w:sz w:val="20"/>
                <w:szCs w:val="20"/>
              </w:rPr>
              <w:t>Description</w:t>
            </w:r>
            <w:r w:rsidR="00104181" w:rsidRPr="00882E04">
              <w:rPr>
                <w:rFonts w:ascii="Arial" w:hAnsi="Arial" w:cs="Arial"/>
                <w:b/>
                <w:bCs/>
                <w:sz w:val="20"/>
                <w:szCs w:val="20"/>
              </w:rPr>
              <w:t xml:space="preserve"> (Optional)</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3E72DD9E" w14:textId="77777777"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Weight</w:t>
            </w:r>
          </w:p>
        </w:tc>
        <w:tc>
          <w:tcPr>
            <w:tcW w:w="2054" w:type="dxa"/>
            <w:tcBorders>
              <w:top w:val="single" w:sz="4" w:space="0" w:color="auto"/>
              <w:left w:val="single" w:sz="4" w:space="0" w:color="auto"/>
              <w:bottom w:val="single" w:sz="4" w:space="0" w:color="auto"/>
              <w:right w:val="single" w:sz="4" w:space="0" w:color="auto"/>
            </w:tcBorders>
            <w:vAlign w:val="center"/>
          </w:tcPr>
          <w:p w14:paraId="57ACD196" w14:textId="77777777"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Aligned Course Learning Outcomes</w:t>
            </w:r>
          </w:p>
        </w:tc>
      </w:tr>
      <w:tr w:rsidR="00A632F8" w:rsidRPr="009203E0" w14:paraId="180B70FC" w14:textId="77777777" w:rsidTr="003A04C9">
        <w:trPr>
          <w:trHeight w:val="70"/>
        </w:trPr>
        <w:tc>
          <w:tcPr>
            <w:tcW w:w="274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11B787CE" w14:textId="3FCB206F" w:rsidR="00A632F8" w:rsidRPr="00A632F8" w:rsidRDefault="00A632F8" w:rsidP="00A632F8">
            <w:pPr>
              <w:spacing w:line="0" w:lineRule="atLeast"/>
              <w:rPr>
                <w:rFonts w:ascii="Arial" w:hAnsi="Arial" w:cs="Arial"/>
                <w:sz w:val="20"/>
                <w:szCs w:val="20"/>
                <w:lang w:eastAsia="zh-TW"/>
              </w:rPr>
            </w:pPr>
            <w:r>
              <w:rPr>
                <w:rFonts w:ascii="Arial" w:hAnsi="Arial" w:cs="Arial"/>
                <w:sz w:val="20"/>
                <w:szCs w:val="20"/>
              </w:rPr>
              <w:t xml:space="preserve">A1. </w:t>
            </w:r>
            <w:r w:rsidRPr="00A632F8">
              <w:rPr>
                <w:rFonts w:ascii="Arial" w:hAnsi="Arial" w:cs="Arial"/>
                <w:sz w:val="20"/>
                <w:szCs w:val="20"/>
              </w:rPr>
              <w:t>Midterm exam</w:t>
            </w:r>
          </w:p>
        </w:tc>
        <w:tc>
          <w:tcPr>
            <w:tcW w:w="2778" w:type="dxa"/>
            <w:tcBorders>
              <w:top w:val="single" w:sz="4" w:space="0" w:color="auto"/>
              <w:left w:val="single" w:sz="4" w:space="0" w:color="auto"/>
              <w:bottom w:val="single" w:sz="4" w:space="0" w:color="auto"/>
              <w:right w:val="single" w:sz="4" w:space="0" w:color="auto"/>
            </w:tcBorders>
            <w:tcMar>
              <w:top w:w="85" w:type="dxa"/>
              <w:bottom w:w="85" w:type="dxa"/>
            </w:tcMar>
          </w:tcPr>
          <w:p w14:paraId="48E19871" w14:textId="4A0C420D" w:rsidR="00A632F8" w:rsidRPr="00A632F8" w:rsidRDefault="00A632F8" w:rsidP="00A632F8">
            <w:pPr>
              <w:spacing w:line="0" w:lineRule="atLeast"/>
              <w:rPr>
                <w:rFonts w:ascii="Arial" w:hAnsi="Arial" w:cs="Arial"/>
                <w:sz w:val="20"/>
                <w:szCs w:val="20"/>
                <w:lang w:eastAsia="zh-TW"/>
              </w:rPr>
            </w:pPr>
            <w:r w:rsidRPr="00A632F8">
              <w:rPr>
                <w:rFonts w:ascii="Arial" w:hAnsi="Arial" w:cs="Arial"/>
                <w:sz w:val="20"/>
                <w:szCs w:val="20"/>
              </w:rPr>
              <w:t>No make-up</w:t>
            </w: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1A20025" w14:textId="5862727F" w:rsidR="00A632F8" w:rsidRPr="00A632F8" w:rsidRDefault="00A632F8" w:rsidP="006A660A">
            <w:pPr>
              <w:spacing w:line="0" w:lineRule="atLeast"/>
              <w:jc w:val="center"/>
              <w:rPr>
                <w:rFonts w:ascii="Arial" w:hAnsi="Arial" w:cs="Arial"/>
                <w:sz w:val="20"/>
                <w:szCs w:val="20"/>
                <w:lang w:eastAsia="zh-TW"/>
              </w:rPr>
            </w:pPr>
            <w:r w:rsidRPr="00A632F8">
              <w:rPr>
                <w:rFonts w:ascii="Arial" w:hAnsi="Arial" w:cs="Arial"/>
                <w:sz w:val="20"/>
                <w:szCs w:val="20"/>
              </w:rPr>
              <w:t>30%</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EEC3DCC" w14:textId="53CF4B13" w:rsidR="00A632F8" w:rsidRPr="00A632F8" w:rsidRDefault="00A632F8" w:rsidP="006A660A">
            <w:pPr>
              <w:spacing w:line="0" w:lineRule="atLeast"/>
              <w:jc w:val="center"/>
              <w:rPr>
                <w:rFonts w:ascii="Arial" w:hAnsi="Arial" w:cs="Arial"/>
                <w:sz w:val="20"/>
                <w:szCs w:val="20"/>
                <w:lang w:eastAsia="zh-TW"/>
              </w:rPr>
            </w:pPr>
            <w:r w:rsidRPr="00A632F8">
              <w:rPr>
                <w:rFonts w:ascii="Arial" w:hAnsi="Arial" w:cs="Arial"/>
                <w:sz w:val="20"/>
                <w:szCs w:val="20"/>
              </w:rPr>
              <w:t>CLO1, 2, 4</w:t>
            </w:r>
          </w:p>
        </w:tc>
      </w:tr>
      <w:tr w:rsidR="00A632F8" w:rsidRPr="009203E0" w14:paraId="51E3DAE1" w14:textId="77777777" w:rsidTr="003A04C9">
        <w:trPr>
          <w:trHeight w:val="70"/>
        </w:trPr>
        <w:tc>
          <w:tcPr>
            <w:tcW w:w="274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09FA3E07" w14:textId="3B1F6DFC" w:rsidR="00A632F8" w:rsidRPr="00A632F8" w:rsidRDefault="00A632F8" w:rsidP="00A632F8">
            <w:pPr>
              <w:spacing w:line="0" w:lineRule="atLeast"/>
              <w:rPr>
                <w:rFonts w:ascii="Arial" w:hAnsi="Arial" w:cs="Arial"/>
                <w:sz w:val="20"/>
                <w:szCs w:val="20"/>
                <w:lang w:eastAsia="zh-TW"/>
              </w:rPr>
            </w:pPr>
            <w:r>
              <w:rPr>
                <w:rFonts w:ascii="Arial" w:hAnsi="Arial" w:cs="Arial"/>
                <w:sz w:val="20"/>
                <w:szCs w:val="20"/>
              </w:rPr>
              <w:t xml:space="preserve">A2. </w:t>
            </w:r>
            <w:r w:rsidRPr="00A632F8">
              <w:rPr>
                <w:rFonts w:ascii="Arial" w:hAnsi="Arial" w:cs="Arial"/>
                <w:sz w:val="20"/>
                <w:szCs w:val="20"/>
              </w:rPr>
              <w:t>Final exam</w:t>
            </w:r>
          </w:p>
        </w:tc>
        <w:tc>
          <w:tcPr>
            <w:tcW w:w="2778" w:type="dxa"/>
            <w:tcBorders>
              <w:top w:val="single" w:sz="4" w:space="0" w:color="auto"/>
              <w:left w:val="single" w:sz="4" w:space="0" w:color="auto"/>
              <w:bottom w:val="single" w:sz="4" w:space="0" w:color="auto"/>
              <w:right w:val="single" w:sz="4" w:space="0" w:color="auto"/>
            </w:tcBorders>
            <w:tcMar>
              <w:top w:w="85" w:type="dxa"/>
              <w:bottom w:w="85" w:type="dxa"/>
            </w:tcMar>
          </w:tcPr>
          <w:p w14:paraId="602A5B26" w14:textId="77777777" w:rsidR="00A632F8" w:rsidRPr="00A632F8" w:rsidRDefault="00A632F8" w:rsidP="00A632F8">
            <w:pPr>
              <w:spacing w:line="0" w:lineRule="atLeast"/>
              <w:rPr>
                <w:rFonts w:ascii="Arial" w:hAnsi="Arial" w:cs="Arial"/>
                <w:sz w:val="20"/>
                <w:szCs w:val="20"/>
                <w:lang w:eastAsia="zh-TW"/>
              </w:rPr>
            </w:pP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3F79B04" w14:textId="1C0F450D" w:rsidR="00A632F8" w:rsidRPr="00A632F8" w:rsidRDefault="00A632F8" w:rsidP="006A660A">
            <w:pPr>
              <w:spacing w:line="0" w:lineRule="atLeast"/>
              <w:jc w:val="center"/>
              <w:rPr>
                <w:rFonts w:ascii="Arial" w:hAnsi="Arial" w:cs="Arial"/>
                <w:sz w:val="20"/>
                <w:szCs w:val="20"/>
                <w:lang w:eastAsia="zh-TW"/>
              </w:rPr>
            </w:pPr>
            <w:r w:rsidRPr="00A632F8">
              <w:rPr>
                <w:rFonts w:ascii="Arial" w:hAnsi="Arial" w:cs="Arial"/>
                <w:sz w:val="20"/>
                <w:szCs w:val="20"/>
              </w:rPr>
              <w:t>40%</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D02DCF7" w14:textId="10D8D360" w:rsidR="00A632F8" w:rsidRPr="00A632F8" w:rsidRDefault="00A632F8" w:rsidP="006A660A">
            <w:pPr>
              <w:spacing w:line="0" w:lineRule="atLeast"/>
              <w:jc w:val="center"/>
              <w:rPr>
                <w:rFonts w:ascii="Arial" w:hAnsi="Arial" w:cs="Arial"/>
                <w:sz w:val="20"/>
                <w:szCs w:val="20"/>
                <w:lang w:eastAsia="zh-TW"/>
              </w:rPr>
            </w:pPr>
            <w:r w:rsidRPr="00A632F8">
              <w:rPr>
                <w:rFonts w:ascii="Arial" w:hAnsi="Arial" w:cs="Arial"/>
                <w:sz w:val="20"/>
                <w:szCs w:val="20"/>
              </w:rPr>
              <w:t>CLO1, 2, 4</w:t>
            </w:r>
          </w:p>
        </w:tc>
      </w:tr>
      <w:tr w:rsidR="00A632F8" w:rsidRPr="009203E0" w14:paraId="5CC7288E" w14:textId="77777777" w:rsidTr="003A04C9">
        <w:trPr>
          <w:trHeight w:val="70"/>
        </w:trPr>
        <w:tc>
          <w:tcPr>
            <w:tcW w:w="274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2D50B9D7" w14:textId="290B8CA5" w:rsidR="00A632F8" w:rsidRPr="00A632F8" w:rsidRDefault="00A632F8" w:rsidP="00A632F8">
            <w:pPr>
              <w:spacing w:line="0" w:lineRule="atLeast"/>
              <w:rPr>
                <w:rFonts w:ascii="Arial" w:hAnsi="Arial" w:cs="Arial"/>
                <w:sz w:val="20"/>
                <w:szCs w:val="20"/>
                <w:lang w:eastAsia="zh-TW"/>
              </w:rPr>
            </w:pPr>
            <w:r>
              <w:rPr>
                <w:rFonts w:ascii="Arial" w:hAnsi="Arial" w:cs="Arial"/>
                <w:sz w:val="20"/>
                <w:szCs w:val="20"/>
              </w:rPr>
              <w:t xml:space="preserve">A3. </w:t>
            </w:r>
            <w:r w:rsidRPr="00A632F8">
              <w:rPr>
                <w:rFonts w:ascii="Arial" w:hAnsi="Arial" w:cs="Arial"/>
                <w:sz w:val="20"/>
                <w:szCs w:val="20"/>
              </w:rPr>
              <w:t>Assignments</w:t>
            </w:r>
          </w:p>
        </w:tc>
        <w:tc>
          <w:tcPr>
            <w:tcW w:w="2778" w:type="dxa"/>
            <w:tcBorders>
              <w:top w:val="single" w:sz="4" w:space="0" w:color="auto"/>
              <w:left w:val="single" w:sz="4" w:space="0" w:color="auto"/>
              <w:bottom w:val="single" w:sz="4" w:space="0" w:color="auto"/>
              <w:right w:val="single" w:sz="4" w:space="0" w:color="auto"/>
            </w:tcBorders>
            <w:tcMar>
              <w:top w:w="85" w:type="dxa"/>
              <w:bottom w:w="85" w:type="dxa"/>
            </w:tcMar>
          </w:tcPr>
          <w:p w14:paraId="0CF62741" w14:textId="77777777" w:rsidR="00A632F8" w:rsidRPr="00A632F8" w:rsidRDefault="00A632F8" w:rsidP="00A632F8">
            <w:pPr>
              <w:spacing w:line="0" w:lineRule="atLeast"/>
              <w:rPr>
                <w:rFonts w:ascii="Arial" w:hAnsi="Arial" w:cs="Arial"/>
                <w:sz w:val="20"/>
                <w:szCs w:val="20"/>
                <w:lang w:eastAsia="zh-TW"/>
              </w:rPr>
            </w:pP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A4C9A4A" w14:textId="34A773D6" w:rsidR="00A632F8" w:rsidRPr="00A632F8" w:rsidRDefault="00A632F8" w:rsidP="006A660A">
            <w:pPr>
              <w:spacing w:line="0" w:lineRule="atLeast"/>
              <w:jc w:val="center"/>
              <w:rPr>
                <w:rFonts w:ascii="Arial" w:hAnsi="Arial" w:cs="Arial"/>
                <w:sz w:val="20"/>
                <w:szCs w:val="20"/>
                <w:lang w:eastAsia="zh-TW"/>
              </w:rPr>
            </w:pPr>
            <w:r w:rsidRPr="00A632F8">
              <w:rPr>
                <w:rFonts w:ascii="Arial" w:hAnsi="Arial" w:cs="Arial"/>
                <w:sz w:val="20"/>
                <w:szCs w:val="20"/>
              </w:rPr>
              <w:t>10%</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7C7F322" w14:textId="1713B714" w:rsidR="00A632F8" w:rsidRPr="00A632F8" w:rsidRDefault="00A632F8" w:rsidP="006A660A">
            <w:pPr>
              <w:spacing w:line="0" w:lineRule="atLeast"/>
              <w:jc w:val="center"/>
              <w:rPr>
                <w:rFonts w:ascii="Arial" w:hAnsi="Arial" w:cs="Arial"/>
                <w:sz w:val="20"/>
                <w:szCs w:val="20"/>
                <w:lang w:eastAsia="zh-TW"/>
              </w:rPr>
            </w:pPr>
            <w:r w:rsidRPr="00A632F8">
              <w:rPr>
                <w:rFonts w:ascii="Arial" w:hAnsi="Arial" w:cs="Arial"/>
                <w:sz w:val="20"/>
                <w:szCs w:val="20"/>
              </w:rPr>
              <w:t>CLO1, 2, 3, 4</w:t>
            </w:r>
          </w:p>
        </w:tc>
      </w:tr>
      <w:tr w:rsidR="00A632F8" w:rsidRPr="009203E0" w14:paraId="176BDE24" w14:textId="77777777" w:rsidTr="003A04C9">
        <w:trPr>
          <w:trHeight w:val="70"/>
        </w:trPr>
        <w:tc>
          <w:tcPr>
            <w:tcW w:w="274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5F6BBB2E" w14:textId="190B23F2" w:rsidR="00A632F8" w:rsidRPr="00A632F8" w:rsidRDefault="00A632F8" w:rsidP="004D2BD8">
            <w:pPr>
              <w:spacing w:line="0" w:lineRule="atLeast"/>
              <w:ind w:left="316" w:hanging="316"/>
              <w:rPr>
                <w:rFonts w:ascii="Arial" w:hAnsi="Arial" w:cs="Arial"/>
                <w:sz w:val="20"/>
                <w:szCs w:val="20"/>
                <w:lang w:eastAsia="zh-TW"/>
              </w:rPr>
            </w:pPr>
            <w:r>
              <w:rPr>
                <w:rFonts w:ascii="Arial" w:hAnsi="Arial" w:cs="Arial"/>
                <w:sz w:val="20"/>
                <w:szCs w:val="20"/>
              </w:rPr>
              <w:t xml:space="preserve">A4. </w:t>
            </w:r>
            <w:r w:rsidR="003A04C9">
              <w:rPr>
                <w:rFonts w:ascii="Arial" w:hAnsi="Arial" w:cs="Arial"/>
                <w:sz w:val="20"/>
                <w:szCs w:val="20"/>
              </w:rPr>
              <w:t>P</w:t>
            </w:r>
            <w:r w:rsidR="004D2BD8" w:rsidRPr="00A632F8">
              <w:rPr>
                <w:rFonts w:ascii="Arial" w:hAnsi="Arial" w:cs="Arial"/>
                <w:sz w:val="20"/>
                <w:szCs w:val="20"/>
              </w:rPr>
              <w:t>articipation</w:t>
            </w:r>
          </w:p>
        </w:tc>
        <w:tc>
          <w:tcPr>
            <w:tcW w:w="2778" w:type="dxa"/>
            <w:tcBorders>
              <w:top w:val="single" w:sz="4" w:space="0" w:color="auto"/>
              <w:left w:val="single" w:sz="4" w:space="0" w:color="auto"/>
              <w:bottom w:val="single" w:sz="4" w:space="0" w:color="auto"/>
              <w:right w:val="single" w:sz="4" w:space="0" w:color="auto"/>
            </w:tcBorders>
            <w:tcMar>
              <w:top w:w="85" w:type="dxa"/>
              <w:bottom w:w="85" w:type="dxa"/>
            </w:tcMar>
          </w:tcPr>
          <w:p w14:paraId="42F8CD9F" w14:textId="77777777" w:rsidR="00A632F8" w:rsidRPr="00A632F8" w:rsidRDefault="00A632F8" w:rsidP="00A632F8">
            <w:pPr>
              <w:spacing w:line="0" w:lineRule="atLeast"/>
              <w:rPr>
                <w:rFonts w:ascii="Arial" w:hAnsi="Arial" w:cs="Arial"/>
                <w:sz w:val="20"/>
                <w:szCs w:val="20"/>
                <w:lang w:eastAsia="zh-TW"/>
              </w:rPr>
            </w:pP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DF5148B" w14:textId="1FC5ECAE" w:rsidR="00A632F8" w:rsidRPr="00A632F8" w:rsidRDefault="00A632F8" w:rsidP="006A660A">
            <w:pPr>
              <w:spacing w:line="0" w:lineRule="atLeast"/>
              <w:jc w:val="center"/>
              <w:rPr>
                <w:rFonts w:ascii="Arial" w:hAnsi="Arial" w:cs="Arial"/>
                <w:sz w:val="20"/>
                <w:szCs w:val="20"/>
                <w:lang w:eastAsia="zh-TW"/>
              </w:rPr>
            </w:pPr>
            <w:r w:rsidRPr="00A632F8">
              <w:rPr>
                <w:rFonts w:ascii="Arial" w:hAnsi="Arial" w:cs="Arial"/>
                <w:sz w:val="20"/>
                <w:szCs w:val="20"/>
              </w:rPr>
              <w:t>10%</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E21F2C9" w14:textId="0715877C" w:rsidR="00A632F8" w:rsidRPr="00A632F8" w:rsidRDefault="00A632F8" w:rsidP="006A660A">
            <w:pPr>
              <w:spacing w:line="0" w:lineRule="atLeast"/>
              <w:jc w:val="center"/>
              <w:rPr>
                <w:rFonts w:ascii="Arial" w:hAnsi="Arial" w:cs="Arial"/>
                <w:sz w:val="20"/>
                <w:szCs w:val="20"/>
                <w:lang w:eastAsia="zh-TW"/>
              </w:rPr>
            </w:pPr>
            <w:r w:rsidRPr="00A632F8">
              <w:rPr>
                <w:rFonts w:ascii="Arial" w:hAnsi="Arial" w:cs="Arial"/>
                <w:sz w:val="20"/>
                <w:szCs w:val="20"/>
              </w:rPr>
              <w:t>CLO1, 2, 4</w:t>
            </w:r>
          </w:p>
        </w:tc>
      </w:tr>
      <w:tr w:rsidR="004D2BD8" w:rsidRPr="009203E0" w14:paraId="74503F3A" w14:textId="77777777" w:rsidTr="003A04C9">
        <w:trPr>
          <w:trHeight w:val="70"/>
        </w:trPr>
        <w:tc>
          <w:tcPr>
            <w:tcW w:w="274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0318E7B0" w14:textId="38377D2D" w:rsidR="004D2BD8" w:rsidRDefault="004D2BD8" w:rsidP="004D2BD8">
            <w:pPr>
              <w:spacing w:line="0" w:lineRule="atLeast"/>
              <w:ind w:left="316" w:hanging="316"/>
              <w:rPr>
                <w:rFonts w:ascii="Arial" w:hAnsi="Arial" w:cs="Arial"/>
                <w:sz w:val="20"/>
                <w:szCs w:val="20"/>
              </w:rPr>
            </w:pPr>
            <w:r>
              <w:rPr>
                <w:rFonts w:ascii="Arial" w:hAnsi="Arial" w:cs="Arial"/>
                <w:sz w:val="20"/>
                <w:szCs w:val="20"/>
              </w:rPr>
              <w:t xml:space="preserve">A5. Group </w:t>
            </w:r>
            <w:r w:rsidR="00FB4CC9">
              <w:rPr>
                <w:rFonts w:ascii="Arial" w:hAnsi="Arial" w:cs="Arial"/>
                <w:sz w:val="20"/>
                <w:szCs w:val="20"/>
              </w:rPr>
              <w:t>project</w:t>
            </w:r>
          </w:p>
        </w:tc>
        <w:tc>
          <w:tcPr>
            <w:tcW w:w="2778" w:type="dxa"/>
            <w:tcBorders>
              <w:top w:val="single" w:sz="4" w:space="0" w:color="auto"/>
              <w:left w:val="single" w:sz="4" w:space="0" w:color="auto"/>
              <w:bottom w:val="single" w:sz="4" w:space="0" w:color="auto"/>
              <w:right w:val="single" w:sz="4" w:space="0" w:color="auto"/>
            </w:tcBorders>
            <w:tcMar>
              <w:top w:w="85" w:type="dxa"/>
              <w:bottom w:w="85" w:type="dxa"/>
            </w:tcMar>
          </w:tcPr>
          <w:p w14:paraId="6D7CEDDA" w14:textId="77777777" w:rsidR="004D2BD8" w:rsidRPr="00A632F8" w:rsidRDefault="004D2BD8" w:rsidP="00A632F8">
            <w:pPr>
              <w:spacing w:line="0" w:lineRule="atLeast"/>
              <w:rPr>
                <w:rFonts w:ascii="Arial" w:hAnsi="Arial" w:cs="Arial"/>
                <w:sz w:val="20"/>
                <w:szCs w:val="20"/>
                <w:lang w:eastAsia="zh-TW"/>
              </w:rPr>
            </w:pP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CBDB6C3" w14:textId="233BC2E9" w:rsidR="004D2BD8" w:rsidRPr="00A632F8" w:rsidRDefault="00FB4CC9" w:rsidP="006A660A">
            <w:pPr>
              <w:spacing w:line="0" w:lineRule="atLeast"/>
              <w:jc w:val="center"/>
              <w:rPr>
                <w:rFonts w:ascii="Arial" w:hAnsi="Arial" w:cs="Arial"/>
                <w:sz w:val="20"/>
                <w:szCs w:val="20"/>
              </w:rPr>
            </w:pPr>
            <w:r>
              <w:rPr>
                <w:rFonts w:ascii="Arial" w:hAnsi="Arial" w:cs="Arial"/>
                <w:sz w:val="20"/>
                <w:szCs w:val="20"/>
              </w:rPr>
              <w:t>10%</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5193D44" w14:textId="01F3765E" w:rsidR="004D2BD8" w:rsidRPr="00A632F8" w:rsidRDefault="00FB4CC9" w:rsidP="006A660A">
            <w:pPr>
              <w:spacing w:line="0" w:lineRule="atLeast"/>
              <w:jc w:val="center"/>
              <w:rPr>
                <w:rFonts w:ascii="Arial" w:hAnsi="Arial" w:cs="Arial"/>
                <w:sz w:val="20"/>
                <w:szCs w:val="20"/>
              </w:rPr>
            </w:pPr>
            <w:r w:rsidRPr="00A632F8">
              <w:rPr>
                <w:rFonts w:ascii="Arial" w:hAnsi="Arial" w:cs="Arial"/>
                <w:sz w:val="20"/>
                <w:szCs w:val="20"/>
              </w:rPr>
              <w:t>CLO1, 2, 3, 4</w:t>
            </w:r>
          </w:p>
        </w:tc>
      </w:tr>
      <w:tr w:rsidR="007019E8" w:rsidRPr="00D261BF" w14:paraId="03341393" w14:textId="77777777" w:rsidTr="003A04C9">
        <w:trPr>
          <w:trHeight w:val="206"/>
        </w:trPr>
        <w:tc>
          <w:tcPr>
            <w:tcW w:w="274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2035CBBE" w14:textId="77777777" w:rsidR="007019E8" w:rsidRPr="00882E04" w:rsidRDefault="007019E8" w:rsidP="00F82BAA">
            <w:pPr>
              <w:spacing w:line="0" w:lineRule="atLeast"/>
              <w:rPr>
                <w:rFonts w:ascii="Arial" w:hAnsi="Arial" w:cs="Arial"/>
                <w:sz w:val="20"/>
                <w:szCs w:val="20"/>
                <w:lang w:eastAsia="zh-TW"/>
              </w:rPr>
            </w:pPr>
          </w:p>
        </w:tc>
        <w:tc>
          <w:tcPr>
            <w:tcW w:w="2778" w:type="dxa"/>
            <w:tcBorders>
              <w:top w:val="single" w:sz="4" w:space="0" w:color="auto"/>
              <w:left w:val="single" w:sz="4" w:space="0" w:color="auto"/>
              <w:bottom w:val="single" w:sz="4" w:space="0" w:color="auto"/>
              <w:right w:val="single" w:sz="4" w:space="0" w:color="auto"/>
            </w:tcBorders>
            <w:tcMar>
              <w:top w:w="85" w:type="dxa"/>
              <w:bottom w:w="85" w:type="dxa"/>
            </w:tcMar>
          </w:tcPr>
          <w:p w14:paraId="4AD6087F" w14:textId="77777777" w:rsidR="007019E8" w:rsidRPr="00882E04" w:rsidRDefault="00BC5A9F" w:rsidP="00F82BAA">
            <w:pPr>
              <w:spacing w:line="0" w:lineRule="atLeast"/>
              <w:jc w:val="right"/>
              <w:rPr>
                <w:rFonts w:ascii="Arial" w:hAnsi="Arial" w:cs="Arial"/>
                <w:sz w:val="20"/>
                <w:szCs w:val="20"/>
                <w:lang w:eastAsia="zh-TW"/>
              </w:rPr>
            </w:pPr>
            <w:r w:rsidRPr="00882E04">
              <w:rPr>
                <w:rFonts w:ascii="Arial" w:hAnsi="Arial" w:cs="Arial"/>
                <w:sz w:val="20"/>
                <w:szCs w:val="20"/>
                <w:lang w:eastAsia="zh-TW"/>
              </w:rPr>
              <w:t>Total</w:t>
            </w:r>
          </w:p>
        </w:tc>
        <w:tc>
          <w:tcPr>
            <w:tcW w:w="2051"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1010CD20" w14:textId="77777777" w:rsidR="007019E8" w:rsidRPr="00882E04" w:rsidRDefault="00BC5A9F"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100%</w:t>
            </w:r>
          </w:p>
        </w:tc>
        <w:tc>
          <w:tcPr>
            <w:tcW w:w="2054" w:type="dxa"/>
            <w:tcBorders>
              <w:top w:val="single" w:sz="4" w:space="0" w:color="auto"/>
              <w:left w:val="single" w:sz="4" w:space="0" w:color="auto"/>
              <w:bottom w:val="single" w:sz="4" w:space="0" w:color="auto"/>
              <w:right w:val="single" w:sz="4" w:space="0" w:color="auto"/>
            </w:tcBorders>
            <w:tcMar>
              <w:top w:w="85" w:type="dxa"/>
              <w:bottom w:w="85" w:type="dxa"/>
            </w:tcMar>
          </w:tcPr>
          <w:p w14:paraId="6F9A080F" w14:textId="77777777" w:rsidR="007019E8" w:rsidRPr="00882E04" w:rsidRDefault="007019E8" w:rsidP="00F82BAA">
            <w:pPr>
              <w:spacing w:line="0" w:lineRule="atLeast"/>
              <w:jc w:val="center"/>
              <w:rPr>
                <w:rFonts w:ascii="Arial" w:hAnsi="Arial" w:cs="Arial"/>
                <w:sz w:val="20"/>
                <w:szCs w:val="20"/>
              </w:rPr>
            </w:pPr>
          </w:p>
        </w:tc>
      </w:tr>
      <w:tr w:rsidR="00DB1C79" w:rsidRPr="00D261BF" w14:paraId="7210285E" w14:textId="77777777" w:rsidTr="00383DE6">
        <w:trPr>
          <w:trHeight w:val="206"/>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tcPr>
          <w:tbl>
            <w:tblPr>
              <w:tblW w:w="0" w:type="auto"/>
              <w:tblCellMar>
                <w:left w:w="0" w:type="dxa"/>
                <w:right w:w="0" w:type="dxa"/>
              </w:tblCellMar>
              <w:tblLook w:val="04A0" w:firstRow="1" w:lastRow="0" w:firstColumn="1" w:lastColumn="0" w:noHBand="0" w:noVBand="1"/>
            </w:tblPr>
            <w:tblGrid>
              <w:gridCol w:w="3288"/>
              <w:gridCol w:w="566"/>
              <w:gridCol w:w="401"/>
              <w:gridCol w:w="283"/>
              <w:gridCol w:w="567"/>
              <w:gridCol w:w="401"/>
              <w:gridCol w:w="3569"/>
            </w:tblGrid>
            <w:tr w:rsidR="00DB1C79" w:rsidRPr="009E41B9" w14:paraId="5A3336D0" w14:textId="77777777" w:rsidTr="009E41B9">
              <w:tc>
                <w:tcPr>
                  <w:tcW w:w="3288" w:type="dxa"/>
                  <w:shd w:val="clear" w:color="auto" w:fill="auto"/>
                </w:tcPr>
                <w:p w14:paraId="7FDFA612" w14:textId="77777777" w:rsidR="00DB1C79" w:rsidRPr="009E41B9" w:rsidRDefault="00DB1C79" w:rsidP="009E41B9">
                  <w:pPr>
                    <w:spacing w:line="0" w:lineRule="atLeast"/>
                    <w:rPr>
                      <w:rFonts w:ascii="Arial" w:hAnsi="Arial" w:cs="Arial"/>
                      <w:b/>
                      <w:sz w:val="20"/>
                      <w:szCs w:val="20"/>
                    </w:rPr>
                  </w:pPr>
                  <w:r w:rsidRPr="009E41B9">
                    <w:rPr>
                      <w:rFonts w:ascii="Arial" w:hAnsi="Arial" w:cs="Arial"/>
                      <w:b/>
                      <w:sz w:val="20"/>
                      <w:szCs w:val="20"/>
                    </w:rPr>
                    <w:t>Coursework / Examination Ratio:</w:t>
                  </w:r>
                </w:p>
              </w:tc>
              <w:tc>
                <w:tcPr>
                  <w:tcW w:w="566" w:type="dxa"/>
                  <w:tcBorders>
                    <w:bottom w:val="single" w:sz="4" w:space="0" w:color="auto"/>
                  </w:tcBorders>
                  <w:shd w:val="clear" w:color="auto" w:fill="auto"/>
                </w:tcPr>
                <w:p w14:paraId="41F2FF2C" w14:textId="77777777" w:rsidR="00DB1C79" w:rsidRPr="009E41B9" w:rsidRDefault="00DB1C79" w:rsidP="009E41B9">
                  <w:pPr>
                    <w:spacing w:line="0" w:lineRule="atLeast"/>
                    <w:jc w:val="center"/>
                    <w:rPr>
                      <w:rFonts w:ascii="Arial" w:hAnsi="Arial" w:cs="Arial"/>
                      <w:b/>
                      <w:sz w:val="20"/>
                      <w:szCs w:val="20"/>
                    </w:rPr>
                  </w:pPr>
                </w:p>
              </w:tc>
              <w:tc>
                <w:tcPr>
                  <w:tcW w:w="283" w:type="dxa"/>
                  <w:shd w:val="clear" w:color="auto" w:fill="auto"/>
                </w:tcPr>
                <w:p w14:paraId="2234047E" w14:textId="0911D509" w:rsidR="00DB1C79" w:rsidRPr="009E41B9" w:rsidRDefault="00C96C51" w:rsidP="009E41B9">
                  <w:pPr>
                    <w:spacing w:line="0" w:lineRule="atLeast"/>
                    <w:jc w:val="center"/>
                    <w:rPr>
                      <w:rFonts w:ascii="Arial" w:hAnsi="Arial" w:cs="Arial"/>
                      <w:b/>
                      <w:sz w:val="20"/>
                      <w:szCs w:val="20"/>
                    </w:rPr>
                  </w:pPr>
                  <w:r>
                    <w:rPr>
                      <w:rFonts w:ascii="Arial" w:hAnsi="Arial" w:cs="Arial"/>
                      <w:b/>
                      <w:sz w:val="20"/>
                      <w:szCs w:val="20"/>
                    </w:rPr>
                    <w:t>30</w:t>
                  </w:r>
                  <w:r w:rsidR="00DB1C79" w:rsidRPr="009E41B9">
                    <w:rPr>
                      <w:rFonts w:ascii="Arial" w:hAnsi="Arial" w:cs="Arial"/>
                      <w:b/>
                      <w:sz w:val="20"/>
                      <w:szCs w:val="20"/>
                    </w:rPr>
                    <w:t>%</w:t>
                  </w:r>
                </w:p>
              </w:tc>
              <w:tc>
                <w:tcPr>
                  <w:tcW w:w="283" w:type="dxa"/>
                  <w:shd w:val="clear" w:color="auto" w:fill="auto"/>
                </w:tcPr>
                <w:p w14:paraId="409D1084" w14:textId="77777777" w:rsidR="00DB1C79" w:rsidRPr="009E41B9" w:rsidRDefault="00DB1C79" w:rsidP="009E41B9">
                  <w:pPr>
                    <w:spacing w:line="0" w:lineRule="atLeast"/>
                    <w:jc w:val="center"/>
                    <w:rPr>
                      <w:rFonts w:ascii="Arial" w:hAnsi="Arial" w:cs="Arial"/>
                      <w:b/>
                      <w:sz w:val="20"/>
                      <w:szCs w:val="20"/>
                    </w:rPr>
                  </w:pPr>
                  <w:r w:rsidRPr="009E41B9">
                    <w:rPr>
                      <w:rFonts w:ascii="Arial" w:hAnsi="Arial" w:cs="Arial"/>
                      <w:b/>
                      <w:sz w:val="20"/>
                      <w:szCs w:val="20"/>
                    </w:rPr>
                    <w:t>/</w:t>
                  </w:r>
                </w:p>
              </w:tc>
              <w:tc>
                <w:tcPr>
                  <w:tcW w:w="567" w:type="dxa"/>
                  <w:tcBorders>
                    <w:bottom w:val="single" w:sz="4" w:space="0" w:color="auto"/>
                  </w:tcBorders>
                  <w:shd w:val="clear" w:color="auto" w:fill="auto"/>
                </w:tcPr>
                <w:p w14:paraId="648F8160" w14:textId="3627D76B" w:rsidR="00DB1C79" w:rsidRPr="009E41B9" w:rsidRDefault="00DB1C79" w:rsidP="009E41B9">
                  <w:pPr>
                    <w:spacing w:line="0" w:lineRule="atLeast"/>
                    <w:jc w:val="center"/>
                    <w:rPr>
                      <w:rFonts w:ascii="Arial" w:hAnsi="Arial" w:cs="Arial"/>
                      <w:b/>
                      <w:sz w:val="20"/>
                      <w:szCs w:val="20"/>
                    </w:rPr>
                  </w:pPr>
                </w:p>
              </w:tc>
              <w:tc>
                <w:tcPr>
                  <w:tcW w:w="283" w:type="dxa"/>
                  <w:shd w:val="clear" w:color="auto" w:fill="auto"/>
                </w:tcPr>
                <w:p w14:paraId="70632F84" w14:textId="13524207" w:rsidR="00DB1C79" w:rsidRPr="009E41B9" w:rsidRDefault="00157135" w:rsidP="009E41B9">
                  <w:pPr>
                    <w:spacing w:line="0" w:lineRule="atLeast"/>
                    <w:jc w:val="center"/>
                    <w:rPr>
                      <w:rFonts w:ascii="Arial" w:hAnsi="Arial" w:cs="Arial"/>
                      <w:b/>
                      <w:sz w:val="20"/>
                      <w:szCs w:val="20"/>
                    </w:rPr>
                  </w:pPr>
                  <w:r>
                    <w:rPr>
                      <w:rFonts w:ascii="Arial" w:hAnsi="Arial" w:cs="Arial"/>
                      <w:b/>
                      <w:sz w:val="20"/>
                      <w:szCs w:val="20"/>
                    </w:rPr>
                    <w:t>70</w:t>
                  </w:r>
                  <w:r w:rsidR="00DB1C79" w:rsidRPr="009E41B9">
                    <w:rPr>
                      <w:rFonts w:ascii="Arial" w:hAnsi="Arial" w:cs="Arial"/>
                      <w:b/>
                      <w:sz w:val="20"/>
                      <w:szCs w:val="20"/>
                    </w:rPr>
                    <w:t>%</w:t>
                  </w:r>
                </w:p>
              </w:tc>
              <w:tc>
                <w:tcPr>
                  <w:tcW w:w="3569" w:type="dxa"/>
                  <w:shd w:val="clear" w:color="auto" w:fill="auto"/>
                </w:tcPr>
                <w:p w14:paraId="2822CD85" w14:textId="77777777" w:rsidR="00DB1C79" w:rsidRPr="009E41B9" w:rsidRDefault="00DB1C79" w:rsidP="009E41B9">
                  <w:pPr>
                    <w:spacing w:line="0" w:lineRule="atLeast"/>
                    <w:rPr>
                      <w:rFonts w:ascii="Arial" w:hAnsi="Arial" w:cs="Arial"/>
                      <w:b/>
                      <w:sz w:val="20"/>
                      <w:szCs w:val="20"/>
                    </w:rPr>
                  </w:pPr>
                </w:p>
              </w:tc>
            </w:tr>
          </w:tbl>
          <w:p w14:paraId="79CABF0C" w14:textId="1FD1D433" w:rsidR="00DB1C79" w:rsidRPr="00882E04" w:rsidRDefault="00DB1C79" w:rsidP="00DB1C79">
            <w:pPr>
              <w:spacing w:line="0" w:lineRule="atLeast"/>
              <w:rPr>
                <w:rFonts w:ascii="Arial" w:hAnsi="Arial" w:cs="Arial"/>
                <w:b/>
                <w:sz w:val="20"/>
                <w:szCs w:val="20"/>
              </w:rPr>
            </w:pPr>
          </w:p>
        </w:tc>
      </w:tr>
      <w:tr w:rsidR="0081403B" w:rsidRPr="00D261BF" w14:paraId="49B25F61" w14:textId="77777777" w:rsidTr="00383DE6">
        <w:tc>
          <w:tcPr>
            <w:tcW w:w="9629" w:type="dxa"/>
            <w:gridSpan w:val="6"/>
            <w:tcBorders>
              <w:top w:val="single" w:sz="4" w:space="0" w:color="auto"/>
              <w:left w:val="single" w:sz="4" w:space="0" w:color="auto"/>
              <w:bottom w:val="single" w:sz="4" w:space="0" w:color="auto"/>
              <w:right w:val="single" w:sz="4" w:space="0" w:color="auto"/>
            </w:tcBorders>
            <w:vAlign w:val="center"/>
          </w:tcPr>
          <w:p w14:paraId="48B9C215" w14:textId="77777777" w:rsidR="001C0BB0" w:rsidRPr="001C0BB0" w:rsidRDefault="001C0BB0" w:rsidP="001C0BB0">
            <w:pPr>
              <w:spacing w:line="276" w:lineRule="auto"/>
              <w:rPr>
                <w:rFonts w:ascii="Arial" w:hAnsi="Arial" w:cs="Arial"/>
                <w:bCs/>
                <w:sz w:val="20"/>
                <w:szCs w:val="20"/>
              </w:rPr>
            </w:pPr>
            <w:r w:rsidRPr="001C0BB0">
              <w:rPr>
                <w:rFonts w:ascii="Arial" w:hAnsi="Arial" w:cs="Arial"/>
                <w:b/>
                <w:bCs/>
                <w:sz w:val="20"/>
                <w:szCs w:val="20"/>
              </w:rPr>
              <w:t xml:space="preserve">Lecture: </w:t>
            </w:r>
            <w:r w:rsidRPr="001C0BB0">
              <w:rPr>
                <w:rFonts w:ascii="Arial" w:hAnsi="Arial" w:cs="Arial"/>
                <w:bCs/>
                <w:sz w:val="20"/>
                <w:szCs w:val="20"/>
              </w:rPr>
              <w:t>Fundamental concepts will be presented in lecture, and calculation examples will be provided to strengthen the understanding. Interactions with the lecturer (for example, asking questions, answering questions, initiating discussions on relevant topics) are highly encouraged and will count towards the participation credit.</w:t>
            </w:r>
          </w:p>
          <w:p w14:paraId="19576B4F" w14:textId="031800D1" w:rsidR="001C0BB0" w:rsidRPr="001C0BB0" w:rsidRDefault="001C0BB0" w:rsidP="001C0BB0">
            <w:pPr>
              <w:spacing w:line="276" w:lineRule="auto"/>
              <w:rPr>
                <w:rFonts w:ascii="Arial" w:hAnsi="Arial" w:cs="Arial"/>
                <w:bCs/>
                <w:sz w:val="20"/>
                <w:szCs w:val="20"/>
              </w:rPr>
            </w:pPr>
            <w:r w:rsidRPr="001C0BB0">
              <w:rPr>
                <w:rFonts w:ascii="Arial" w:hAnsi="Arial" w:cs="Arial"/>
                <w:b/>
                <w:bCs/>
                <w:sz w:val="20"/>
                <w:szCs w:val="20"/>
              </w:rPr>
              <w:t>Exercise:</w:t>
            </w:r>
            <w:r w:rsidRPr="001C0BB0">
              <w:rPr>
                <w:rFonts w:ascii="Arial" w:hAnsi="Arial" w:cs="Arial"/>
                <w:bCs/>
                <w:sz w:val="20"/>
                <w:szCs w:val="20"/>
              </w:rPr>
              <w:t xml:space="preserve"> To reinforce the class topics, in-class exercises will be provided. Students will be encouraged to present solutions to the class, and this will count towards the participation credit.</w:t>
            </w:r>
          </w:p>
          <w:p w14:paraId="49BC7AB5" w14:textId="77777777" w:rsidR="001C0BB0" w:rsidRPr="001C0BB0" w:rsidRDefault="001C0BB0" w:rsidP="001C0BB0">
            <w:pPr>
              <w:spacing w:line="276" w:lineRule="auto"/>
              <w:rPr>
                <w:rFonts w:ascii="Arial" w:hAnsi="Arial" w:cs="Arial"/>
                <w:sz w:val="20"/>
                <w:szCs w:val="20"/>
              </w:rPr>
            </w:pPr>
            <w:r w:rsidRPr="001C0BB0">
              <w:rPr>
                <w:rFonts w:ascii="Arial" w:hAnsi="Arial" w:cs="Arial"/>
                <w:b/>
                <w:bCs/>
                <w:sz w:val="20"/>
                <w:szCs w:val="20"/>
              </w:rPr>
              <w:t xml:space="preserve">Assignments and Tutorial Sessions: </w:t>
            </w:r>
            <w:r w:rsidRPr="001C0BB0">
              <w:rPr>
                <w:rFonts w:ascii="Arial" w:hAnsi="Arial" w:cs="Arial"/>
                <w:sz w:val="20"/>
                <w:szCs w:val="20"/>
              </w:rPr>
              <w:t xml:space="preserve">Assignments will be assigned </w:t>
            </w:r>
            <w:r w:rsidRPr="001C0BB0">
              <w:rPr>
                <w:rFonts w:ascii="Arial" w:hAnsi="Arial" w:cs="Arial"/>
                <w:b/>
                <w:bCs/>
                <w:i/>
                <w:iCs/>
                <w:sz w:val="20"/>
                <w:szCs w:val="20"/>
              </w:rPr>
              <w:t>bi-weekly</w:t>
            </w:r>
            <w:r w:rsidRPr="001C0BB0">
              <w:rPr>
                <w:rFonts w:ascii="Arial" w:hAnsi="Arial" w:cs="Arial"/>
                <w:i/>
                <w:iCs/>
                <w:sz w:val="20"/>
                <w:szCs w:val="20"/>
              </w:rPr>
              <w:t>,</w:t>
            </w:r>
            <w:r w:rsidRPr="001C0BB0">
              <w:rPr>
                <w:rFonts w:ascii="Arial" w:hAnsi="Arial" w:cs="Arial"/>
                <w:sz w:val="20"/>
                <w:szCs w:val="20"/>
              </w:rPr>
              <w:t xml:space="preserve"> and answers will be given at the tutorial sessions. Assignments should be submitted </w:t>
            </w:r>
            <w:r w:rsidRPr="001C0BB0">
              <w:rPr>
                <w:rFonts w:ascii="Arial" w:hAnsi="Arial" w:cs="Arial"/>
                <w:i/>
                <w:iCs/>
                <w:sz w:val="20"/>
                <w:szCs w:val="20"/>
              </w:rPr>
              <w:t>in</w:t>
            </w:r>
            <w:r w:rsidRPr="001C0BB0">
              <w:rPr>
                <w:rFonts w:ascii="Arial" w:hAnsi="Arial" w:cs="Arial"/>
                <w:b/>
                <w:bCs/>
                <w:i/>
                <w:iCs/>
                <w:sz w:val="20"/>
                <w:szCs w:val="20"/>
              </w:rPr>
              <w:t xml:space="preserve"> soft copies to Moodle</w:t>
            </w:r>
            <w:r w:rsidRPr="001C0BB0">
              <w:rPr>
                <w:rFonts w:ascii="Arial" w:hAnsi="Arial" w:cs="Arial"/>
                <w:sz w:val="20"/>
                <w:szCs w:val="20"/>
              </w:rPr>
              <w:t xml:space="preserve"> by due date specified on each assignment sheet. Late assignments will </w:t>
            </w:r>
            <w:r w:rsidRPr="001C0BB0">
              <w:rPr>
                <w:rFonts w:ascii="Arial" w:hAnsi="Arial" w:cs="Arial"/>
                <w:b/>
                <w:bCs/>
                <w:i/>
                <w:iCs/>
                <w:sz w:val="20"/>
                <w:szCs w:val="20"/>
              </w:rPr>
              <w:t>not</w:t>
            </w:r>
            <w:r w:rsidRPr="001C0BB0">
              <w:rPr>
                <w:rFonts w:ascii="Arial" w:hAnsi="Arial" w:cs="Arial"/>
                <w:sz w:val="20"/>
                <w:szCs w:val="20"/>
              </w:rPr>
              <w:t xml:space="preserve"> be accepted, and all assignments count towards the total points. Grading of assignments is based on both accuracy and efforts. Tutorial participation will be assessed based on students’ performance and count towards the participation credit.</w:t>
            </w:r>
          </w:p>
          <w:p w14:paraId="70E98579" w14:textId="0655A39F" w:rsidR="0081403B" w:rsidRPr="00882E04" w:rsidRDefault="001C0BB0" w:rsidP="001C0BB0">
            <w:pPr>
              <w:spacing w:line="276" w:lineRule="auto"/>
              <w:rPr>
                <w:rFonts w:ascii="Arial" w:hAnsi="Arial" w:cs="Arial"/>
                <w:b/>
                <w:bCs/>
                <w:sz w:val="20"/>
                <w:szCs w:val="20"/>
              </w:rPr>
            </w:pPr>
            <w:r w:rsidRPr="001C0BB0">
              <w:rPr>
                <w:rFonts w:ascii="Arial" w:hAnsi="Arial" w:cs="Arial"/>
                <w:b/>
                <w:bCs/>
                <w:sz w:val="20"/>
                <w:szCs w:val="20"/>
              </w:rPr>
              <w:t xml:space="preserve">Project: </w:t>
            </w:r>
            <w:r w:rsidRPr="001C0BB0">
              <w:rPr>
                <w:rFonts w:ascii="Arial" w:hAnsi="Arial" w:cs="Arial"/>
                <w:bCs/>
                <w:sz w:val="20"/>
                <w:szCs w:val="20"/>
              </w:rPr>
              <w:t>One project will be assigned</w:t>
            </w:r>
            <w:r>
              <w:rPr>
                <w:rFonts w:ascii="Arial" w:hAnsi="Arial" w:cs="Arial"/>
                <w:bCs/>
                <w:sz w:val="20"/>
                <w:szCs w:val="20"/>
              </w:rPr>
              <w:t>.</w:t>
            </w:r>
            <w:r w:rsidRPr="001C0BB0">
              <w:rPr>
                <w:rFonts w:ascii="Arial" w:hAnsi="Arial" w:cs="Arial"/>
                <w:bCs/>
                <w:sz w:val="20"/>
                <w:szCs w:val="20"/>
              </w:rPr>
              <w:t xml:space="preserve"> The soft copies of report and associated spreadsheet are required to be </w:t>
            </w:r>
            <w:r w:rsidRPr="001C0BB0">
              <w:rPr>
                <w:rFonts w:ascii="Arial" w:hAnsi="Arial" w:cs="Arial"/>
                <w:bCs/>
                <w:i/>
                <w:sz w:val="20"/>
                <w:szCs w:val="20"/>
              </w:rPr>
              <w:t>uploaded to Moodle</w:t>
            </w:r>
            <w:r w:rsidRPr="001C0BB0">
              <w:rPr>
                <w:rFonts w:ascii="Arial" w:hAnsi="Arial" w:cs="Arial"/>
                <w:bCs/>
                <w:sz w:val="20"/>
                <w:szCs w:val="20"/>
              </w:rPr>
              <w:t xml:space="preserve"> by the due date. Late submission will </w:t>
            </w:r>
            <w:r w:rsidRPr="001C0BB0">
              <w:rPr>
                <w:rFonts w:ascii="Arial" w:hAnsi="Arial" w:cs="Arial"/>
                <w:bCs/>
                <w:i/>
                <w:sz w:val="20"/>
                <w:szCs w:val="20"/>
              </w:rPr>
              <w:t>not</w:t>
            </w:r>
            <w:r w:rsidRPr="001C0BB0">
              <w:rPr>
                <w:rFonts w:ascii="Arial" w:hAnsi="Arial" w:cs="Arial"/>
                <w:bCs/>
                <w:sz w:val="20"/>
                <w:szCs w:val="20"/>
              </w:rPr>
              <w:t xml:space="preserve"> be accepted. You will complete the project in self-selected groups of </w:t>
            </w:r>
            <w:r w:rsidRPr="001C0BB0">
              <w:rPr>
                <w:rFonts w:ascii="Arial" w:hAnsi="Arial" w:cs="Arial"/>
                <w:bCs/>
                <w:i/>
                <w:sz w:val="20"/>
                <w:szCs w:val="20"/>
              </w:rPr>
              <w:t>four to six people</w:t>
            </w:r>
            <w:r w:rsidRPr="001C0BB0">
              <w:rPr>
                <w:rFonts w:ascii="Arial" w:hAnsi="Arial" w:cs="Arial"/>
                <w:bCs/>
                <w:sz w:val="20"/>
                <w:szCs w:val="20"/>
              </w:rPr>
              <w:t xml:space="preserve">. If you </w:t>
            </w:r>
            <w:r w:rsidR="009145C3">
              <w:rPr>
                <w:rFonts w:ascii="Arial" w:hAnsi="Arial" w:cs="Arial"/>
                <w:bCs/>
                <w:sz w:val="20"/>
                <w:szCs w:val="20"/>
              </w:rPr>
              <w:t>need help</w:t>
            </w:r>
            <w:r w:rsidRPr="001C0BB0">
              <w:rPr>
                <w:rFonts w:ascii="Arial" w:hAnsi="Arial" w:cs="Arial"/>
                <w:bCs/>
                <w:sz w:val="20"/>
                <w:szCs w:val="20"/>
              </w:rPr>
              <w:t xml:space="preserve"> finding a group, please see the tutor.</w:t>
            </w:r>
          </w:p>
        </w:tc>
      </w:tr>
      <w:tr w:rsidR="00EE44EE" w:rsidRPr="00D261BF" w14:paraId="71F2E9CC"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14:paraId="5B01DFC8" w14:textId="77777777" w:rsidR="00EE44EE" w:rsidRPr="00882E04" w:rsidRDefault="00B5646F" w:rsidP="00F82BAA">
            <w:pPr>
              <w:spacing w:line="0" w:lineRule="atLeast"/>
              <w:rPr>
                <w:rFonts w:ascii="Arial" w:hAnsi="Arial" w:cs="Arial"/>
                <w:b/>
                <w:bCs/>
                <w:sz w:val="20"/>
                <w:szCs w:val="20"/>
              </w:rPr>
            </w:pPr>
            <w:r w:rsidRPr="00882E04">
              <w:rPr>
                <w:rFonts w:ascii="Arial" w:hAnsi="Arial" w:cs="Arial"/>
                <w:b/>
                <w:bCs/>
                <w:sz w:val="20"/>
                <w:szCs w:val="20"/>
              </w:rPr>
              <w:t>STANDARDS FOR ASSESSMENT</w:t>
            </w:r>
          </w:p>
        </w:tc>
      </w:tr>
      <w:tr w:rsidR="00EE44EE" w:rsidRPr="00D261BF" w14:paraId="16680909" w14:textId="77777777" w:rsidTr="00383DE6">
        <w:trPr>
          <w:trHeight w:val="70"/>
        </w:trPr>
        <w:tc>
          <w:tcPr>
            <w:tcW w:w="9629" w:type="dxa"/>
            <w:gridSpan w:val="6"/>
            <w:tcBorders>
              <w:top w:val="single" w:sz="4" w:space="0" w:color="auto"/>
              <w:left w:val="single" w:sz="4" w:space="0" w:color="auto"/>
              <w:bottom w:val="single" w:sz="4" w:space="0" w:color="auto"/>
              <w:right w:val="single" w:sz="4" w:space="0" w:color="auto"/>
            </w:tcBorders>
          </w:tcPr>
          <w:p w14:paraId="0F0037C4" w14:textId="472FC753" w:rsidR="00EE44EE" w:rsidRPr="00882E04" w:rsidRDefault="00EE44EE" w:rsidP="00F82BAA">
            <w:pPr>
              <w:spacing w:line="0" w:lineRule="atLeast"/>
              <w:rPr>
                <w:rFonts w:ascii="Arial" w:hAnsi="Arial" w:cs="Arial"/>
                <w:sz w:val="20"/>
                <w:szCs w:val="20"/>
              </w:rPr>
            </w:pPr>
            <w:r w:rsidRPr="00882E04">
              <w:rPr>
                <w:rFonts w:ascii="Arial" w:hAnsi="Arial" w:cs="Arial"/>
                <w:b/>
                <w:bCs/>
                <w:sz w:val="20"/>
                <w:szCs w:val="20"/>
              </w:rPr>
              <w:t>Course Grade Descriptors</w:t>
            </w:r>
            <w:r w:rsidR="009B0198" w:rsidRPr="00882E04">
              <w:rPr>
                <w:rFonts w:ascii="Arial" w:hAnsi="Arial" w:cs="Arial"/>
                <w:b/>
                <w:bCs/>
                <w:sz w:val="20"/>
                <w:szCs w:val="20"/>
              </w:rPr>
              <w:t xml:space="preserve"> </w:t>
            </w:r>
          </w:p>
        </w:tc>
      </w:tr>
      <w:tr w:rsidR="004F3FC1" w:rsidRPr="009203E0" w14:paraId="32D4036E" w14:textId="77777777" w:rsidTr="004F3FC1">
        <w:trPr>
          <w:trHeight w:val="15"/>
        </w:trPr>
        <w:tc>
          <w:tcPr>
            <w:tcW w:w="16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02F65E7" w14:textId="77777777" w:rsidR="004F3FC1" w:rsidRPr="00882E04" w:rsidRDefault="004F3FC1" w:rsidP="004F3FC1">
            <w:pPr>
              <w:spacing w:line="0" w:lineRule="atLeast"/>
              <w:jc w:val="center"/>
              <w:rPr>
                <w:rFonts w:ascii="Arial" w:hAnsi="Arial" w:cs="Arial"/>
                <w:sz w:val="20"/>
                <w:szCs w:val="20"/>
                <w:lang w:eastAsia="zh-TW"/>
              </w:rPr>
            </w:pPr>
            <w:r w:rsidRPr="00882E04">
              <w:rPr>
                <w:rFonts w:ascii="Arial" w:hAnsi="Arial" w:cs="Arial"/>
                <w:sz w:val="20"/>
                <w:szCs w:val="20"/>
                <w:lang w:eastAsia="zh-TW"/>
              </w:rPr>
              <w:t>A+, A, A-</w:t>
            </w:r>
          </w:p>
        </w:tc>
        <w:tc>
          <w:tcPr>
            <w:tcW w:w="7970"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78D67E0D"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strong understanding of all relevant knowledge</w:t>
            </w:r>
          </w:p>
          <w:p w14:paraId="57AEABE3"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Handling questions professionally </w:t>
            </w:r>
          </w:p>
          <w:p w14:paraId="63050458"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High participation in discussions </w:t>
            </w:r>
          </w:p>
          <w:p w14:paraId="52849EDA"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that have an element of originality</w:t>
            </w:r>
          </w:p>
          <w:p w14:paraId="51FE4701" w14:textId="77777777" w:rsidR="004F3FC1"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Achieve a standard of excellent performance in the exams with very accurate computation and very good analytical and problem-solving skills</w:t>
            </w:r>
          </w:p>
          <w:p w14:paraId="25651B46" w14:textId="34A250B0" w:rsidR="004F3FC1" w:rsidRPr="004F3FC1" w:rsidRDefault="004F3FC1" w:rsidP="004F3FC1">
            <w:pPr>
              <w:pStyle w:val="ListParagraph"/>
              <w:numPr>
                <w:ilvl w:val="0"/>
                <w:numId w:val="41"/>
              </w:numPr>
              <w:spacing w:before="60" w:after="60"/>
              <w:ind w:left="342"/>
              <w:jc w:val="both"/>
              <w:rPr>
                <w:rFonts w:ascii="Arial" w:hAnsi="Arial" w:cs="Arial"/>
                <w:sz w:val="20"/>
                <w:szCs w:val="20"/>
              </w:rPr>
            </w:pPr>
            <w:r w:rsidRPr="004F3FC1">
              <w:rPr>
                <w:rFonts w:ascii="Arial" w:hAnsi="Arial" w:cs="Arial"/>
                <w:sz w:val="20"/>
                <w:szCs w:val="20"/>
              </w:rPr>
              <w:t>Excellent project output</w:t>
            </w:r>
          </w:p>
        </w:tc>
      </w:tr>
      <w:tr w:rsidR="004F3FC1" w:rsidRPr="009203E0" w14:paraId="5B7934A9" w14:textId="77777777" w:rsidTr="004F3FC1">
        <w:trPr>
          <w:trHeight w:val="15"/>
        </w:trPr>
        <w:tc>
          <w:tcPr>
            <w:tcW w:w="16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A9452E1" w14:textId="77777777" w:rsidR="004F3FC1" w:rsidRPr="00882E04" w:rsidRDefault="004F3FC1" w:rsidP="004F3FC1">
            <w:pPr>
              <w:spacing w:line="0" w:lineRule="atLeast"/>
              <w:jc w:val="center"/>
              <w:rPr>
                <w:rFonts w:ascii="Arial" w:hAnsi="Arial" w:cs="Arial"/>
                <w:sz w:val="20"/>
                <w:szCs w:val="20"/>
                <w:lang w:eastAsia="zh-TW"/>
              </w:rPr>
            </w:pPr>
            <w:r w:rsidRPr="00882E04">
              <w:rPr>
                <w:rFonts w:ascii="Arial" w:hAnsi="Arial" w:cs="Arial"/>
                <w:sz w:val="20"/>
                <w:szCs w:val="20"/>
                <w:lang w:eastAsia="zh-TW"/>
              </w:rPr>
              <w:t>B+, B, B-</w:t>
            </w:r>
          </w:p>
        </w:tc>
        <w:tc>
          <w:tcPr>
            <w:tcW w:w="7970"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09209211"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good understanding of all relevant knowledge</w:t>
            </w:r>
          </w:p>
          <w:p w14:paraId="41904F6C"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lastRenderedPageBreak/>
              <w:t xml:space="preserve">Handling questions in a logical way </w:t>
            </w:r>
          </w:p>
          <w:p w14:paraId="5843B361"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Good participation in discussions </w:t>
            </w:r>
          </w:p>
          <w:p w14:paraId="38458594"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that go beyond the lecture and textbook</w:t>
            </w:r>
          </w:p>
          <w:p w14:paraId="39719A91" w14:textId="77777777" w:rsidR="004F3FC1"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Achieve a standard of good performance in the exams with accurate computation and good analytical and problem-solving skills</w:t>
            </w:r>
          </w:p>
          <w:p w14:paraId="773C32E3" w14:textId="2FBE7A96" w:rsidR="004F3FC1" w:rsidRPr="00882E04"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Good project output</w:t>
            </w:r>
          </w:p>
        </w:tc>
      </w:tr>
      <w:tr w:rsidR="004F3FC1" w:rsidRPr="009203E0" w14:paraId="3D11370D" w14:textId="77777777" w:rsidTr="004F3FC1">
        <w:trPr>
          <w:trHeight w:val="15"/>
        </w:trPr>
        <w:tc>
          <w:tcPr>
            <w:tcW w:w="16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3E61D85" w14:textId="5A9717D0" w:rsidR="004F3FC1" w:rsidRPr="00882E04" w:rsidRDefault="004F3FC1" w:rsidP="004F3FC1">
            <w:pPr>
              <w:spacing w:line="0" w:lineRule="atLeast"/>
              <w:jc w:val="center"/>
              <w:rPr>
                <w:rFonts w:ascii="Arial" w:hAnsi="Arial" w:cs="Arial"/>
                <w:sz w:val="20"/>
                <w:szCs w:val="20"/>
                <w:lang w:eastAsia="zh-TW"/>
              </w:rPr>
            </w:pPr>
            <w:r>
              <w:lastRenderedPageBreak/>
              <w:br w:type="page"/>
            </w:r>
            <w:r w:rsidRPr="00882E04">
              <w:rPr>
                <w:rFonts w:ascii="Arial" w:hAnsi="Arial" w:cs="Arial"/>
                <w:sz w:val="20"/>
                <w:szCs w:val="20"/>
                <w:lang w:eastAsia="zh-TW"/>
              </w:rPr>
              <w:t>C+, C, C-</w:t>
            </w:r>
          </w:p>
        </w:tc>
        <w:tc>
          <w:tcPr>
            <w:tcW w:w="7970"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434AE868"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basic understanding of the concepts involved</w:t>
            </w:r>
          </w:p>
          <w:p w14:paraId="2BC2B573"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Fairly address questions as set</w:t>
            </w:r>
          </w:p>
          <w:p w14:paraId="67B7C42F"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Some participation in discussions </w:t>
            </w:r>
          </w:p>
          <w:p w14:paraId="0FEE1CE3"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in a well-structure manner</w:t>
            </w:r>
          </w:p>
          <w:p w14:paraId="3DCB3542" w14:textId="77777777" w:rsidR="004F3FC1"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Meet a standard of acceptable performance in the exams with reasonably accurate computation and acceptable analytical and problem-solving skills</w:t>
            </w:r>
          </w:p>
          <w:p w14:paraId="3E076742" w14:textId="1C85383D" w:rsidR="004F3FC1" w:rsidRPr="00882E04"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Acceptable project output</w:t>
            </w:r>
          </w:p>
        </w:tc>
      </w:tr>
      <w:tr w:rsidR="004F3FC1" w:rsidRPr="009203E0" w14:paraId="524CD635" w14:textId="77777777" w:rsidTr="004F3FC1">
        <w:trPr>
          <w:trHeight w:val="15"/>
        </w:trPr>
        <w:tc>
          <w:tcPr>
            <w:tcW w:w="16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879D306" w14:textId="77777777" w:rsidR="004F3FC1" w:rsidRPr="00882E04" w:rsidRDefault="004F3FC1" w:rsidP="004F3FC1">
            <w:pPr>
              <w:spacing w:line="0" w:lineRule="atLeast"/>
              <w:jc w:val="center"/>
              <w:rPr>
                <w:rFonts w:ascii="Arial" w:hAnsi="Arial" w:cs="Arial"/>
                <w:sz w:val="20"/>
                <w:szCs w:val="20"/>
                <w:lang w:eastAsia="zh-TW"/>
              </w:rPr>
            </w:pPr>
            <w:r w:rsidRPr="00882E04">
              <w:rPr>
                <w:rFonts w:ascii="Arial" w:hAnsi="Arial" w:cs="Arial"/>
                <w:sz w:val="20"/>
                <w:szCs w:val="20"/>
                <w:lang w:eastAsia="zh-TW"/>
              </w:rPr>
              <w:t>D+, D</w:t>
            </w:r>
          </w:p>
        </w:tc>
        <w:tc>
          <w:tcPr>
            <w:tcW w:w="7970"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58F522EA"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minimum understanding of the concepts involved</w:t>
            </w:r>
          </w:p>
          <w:p w14:paraId="4F49624B"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Barely address questions as set</w:t>
            </w:r>
          </w:p>
          <w:p w14:paraId="4D4CB7AE"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Minimal or no participation in discussions </w:t>
            </w:r>
          </w:p>
          <w:p w14:paraId="132F5F49"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in a marginally acceptable manner</w:t>
            </w:r>
          </w:p>
          <w:p w14:paraId="09660C03" w14:textId="77777777" w:rsidR="004F3FC1"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Meet a standard of marginally acceptable performance in the exams with some errors in computation and barely adequate analytical and problem-solving skills</w:t>
            </w:r>
          </w:p>
          <w:p w14:paraId="54A17D32" w14:textId="7E226ABF" w:rsidR="004F3FC1" w:rsidRPr="00882E04"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Marginally acceptable project output</w:t>
            </w:r>
          </w:p>
        </w:tc>
      </w:tr>
      <w:tr w:rsidR="004F3FC1" w:rsidRPr="009203E0" w14:paraId="2DA57201" w14:textId="77777777" w:rsidTr="004F3FC1">
        <w:trPr>
          <w:trHeight w:val="15"/>
        </w:trPr>
        <w:tc>
          <w:tcPr>
            <w:tcW w:w="16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8C2906F" w14:textId="77777777" w:rsidR="004F3FC1" w:rsidRPr="00882E04" w:rsidRDefault="004F3FC1" w:rsidP="004F3FC1">
            <w:pPr>
              <w:spacing w:line="0" w:lineRule="atLeast"/>
              <w:jc w:val="center"/>
              <w:rPr>
                <w:rFonts w:ascii="Arial" w:hAnsi="Arial" w:cs="Arial"/>
                <w:sz w:val="20"/>
                <w:szCs w:val="20"/>
                <w:lang w:eastAsia="zh-TW"/>
              </w:rPr>
            </w:pPr>
            <w:r w:rsidRPr="00882E04">
              <w:rPr>
                <w:rFonts w:ascii="Arial" w:hAnsi="Arial" w:cs="Arial"/>
                <w:sz w:val="20"/>
                <w:szCs w:val="20"/>
                <w:lang w:eastAsia="zh-TW"/>
              </w:rPr>
              <w:t>F</w:t>
            </w:r>
          </w:p>
        </w:tc>
        <w:tc>
          <w:tcPr>
            <w:tcW w:w="7970"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1C3AC422"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poor understanding of the concepts involved</w:t>
            </w:r>
          </w:p>
          <w:p w14:paraId="15830E24"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Unable or unwilling to handle questions</w:t>
            </w:r>
          </w:p>
          <w:p w14:paraId="5FC240FC"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Minimal or no participation in discussions </w:t>
            </w:r>
          </w:p>
          <w:p w14:paraId="3A43EF72" w14:textId="77777777" w:rsidR="004F3FC1" w:rsidRPr="00C90BAD"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poorly</w:t>
            </w:r>
          </w:p>
          <w:p w14:paraId="50CB841C" w14:textId="77777777" w:rsidR="004F3FC1"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Fail to meet a standard of passing the exams with major errors in computation and inadequate analytical and problem-solving skills</w:t>
            </w:r>
          </w:p>
          <w:p w14:paraId="0B2BE2B8" w14:textId="18F381E9" w:rsidR="004F3FC1" w:rsidRPr="00882E04" w:rsidRDefault="004F3FC1" w:rsidP="004F3FC1">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Poor project output </w:t>
            </w:r>
          </w:p>
        </w:tc>
      </w:tr>
      <w:tr w:rsidR="00EE44EE" w:rsidRPr="00D261BF" w14:paraId="64E15574" w14:textId="77777777" w:rsidTr="00383DE6">
        <w:trPr>
          <w:trHeight w:val="98"/>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Pr>
          <w:p w14:paraId="3F135CF1" w14:textId="77777777" w:rsidR="00EE44EE" w:rsidRPr="00882E04" w:rsidRDefault="00EE44EE" w:rsidP="00F82BAA">
            <w:pPr>
              <w:spacing w:line="0" w:lineRule="atLeast"/>
              <w:rPr>
                <w:rFonts w:ascii="Arial" w:hAnsi="Arial" w:cs="Arial"/>
                <w:b/>
                <w:bCs/>
                <w:sz w:val="20"/>
                <w:szCs w:val="20"/>
              </w:rPr>
            </w:pPr>
          </w:p>
        </w:tc>
      </w:tr>
      <w:tr w:rsidR="00EE44EE" w:rsidRPr="00D261BF" w14:paraId="6D9F7AB9" w14:textId="77777777" w:rsidTr="00383DE6">
        <w:trPr>
          <w:trHeight w:val="278"/>
        </w:trPr>
        <w:tc>
          <w:tcPr>
            <w:tcW w:w="9629" w:type="dxa"/>
            <w:gridSpan w:val="6"/>
            <w:tcBorders>
              <w:top w:val="single" w:sz="4" w:space="0" w:color="auto"/>
              <w:left w:val="single" w:sz="4" w:space="0" w:color="auto"/>
              <w:bottom w:val="single" w:sz="4" w:space="0" w:color="auto"/>
              <w:right w:val="single" w:sz="4" w:space="0" w:color="auto"/>
            </w:tcBorders>
          </w:tcPr>
          <w:p w14:paraId="33981D0E" w14:textId="381E5C63" w:rsidR="00EE44EE" w:rsidRPr="00882E04" w:rsidRDefault="00D6229A" w:rsidP="00F82BAA">
            <w:pPr>
              <w:spacing w:line="0" w:lineRule="atLeast"/>
              <w:rPr>
                <w:rFonts w:ascii="Arial" w:hAnsi="Arial" w:cs="Arial"/>
                <w:sz w:val="20"/>
                <w:szCs w:val="20"/>
              </w:rPr>
            </w:pPr>
            <w:r w:rsidRPr="00882E04">
              <w:rPr>
                <w:rFonts w:ascii="Arial" w:hAnsi="Arial" w:cs="Arial"/>
                <w:b/>
                <w:bCs/>
                <w:sz w:val="20"/>
                <w:szCs w:val="20"/>
              </w:rPr>
              <w:t>Assessment Rubrics for E</w:t>
            </w:r>
            <w:r w:rsidR="00EE44EE" w:rsidRPr="00882E04">
              <w:rPr>
                <w:rFonts w:ascii="Arial" w:hAnsi="Arial" w:cs="Arial"/>
                <w:b/>
                <w:bCs/>
                <w:sz w:val="20"/>
                <w:szCs w:val="20"/>
              </w:rPr>
              <w:t>ach Assessment</w:t>
            </w:r>
            <w:r w:rsidR="008262C3" w:rsidRPr="00882E04">
              <w:rPr>
                <w:rFonts w:ascii="Arial" w:hAnsi="Arial" w:cs="Arial"/>
                <w:b/>
                <w:bCs/>
                <w:sz w:val="20"/>
                <w:szCs w:val="20"/>
              </w:rPr>
              <w:t xml:space="preserve"> </w:t>
            </w:r>
          </w:p>
        </w:tc>
      </w:tr>
      <w:tr w:rsidR="00EE44EE" w:rsidRPr="009203E0" w14:paraId="58F734DB" w14:textId="77777777" w:rsidTr="00383DE6">
        <w:trPr>
          <w:trHeight w:val="850"/>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6998F708" w14:textId="2C57188C" w:rsidR="00EE44EE" w:rsidRDefault="00F1585D" w:rsidP="000C43E1">
            <w:pPr>
              <w:spacing w:line="0" w:lineRule="atLeast"/>
              <w:rPr>
                <w:rFonts w:ascii="Arial" w:hAnsi="Arial" w:cs="Arial"/>
                <w:b/>
                <w:bCs/>
                <w:sz w:val="18"/>
                <w:szCs w:val="18"/>
              </w:rPr>
            </w:pPr>
            <w:r w:rsidRPr="00706B71">
              <w:rPr>
                <w:rFonts w:ascii="Arial" w:hAnsi="Arial" w:cs="Arial"/>
                <w:b/>
                <w:bCs/>
                <w:sz w:val="18"/>
                <w:szCs w:val="18"/>
              </w:rPr>
              <w:t>Assessment Rubrics for assignments, group project and exams</w:t>
            </w:r>
          </w:p>
          <w:p w14:paraId="24556A75" w14:textId="5ABB65A4" w:rsidR="00082341" w:rsidRDefault="00082341" w:rsidP="000C43E1">
            <w:pPr>
              <w:spacing w:line="0" w:lineRule="atLeast"/>
              <w:rPr>
                <w:rFonts w:ascii="Arial" w:hAnsi="Arial" w:cs="Arial"/>
                <w:b/>
                <w:bCs/>
                <w:sz w:val="18"/>
                <w:szCs w:val="18"/>
              </w:rPr>
            </w:pPr>
          </w:p>
          <w:tbl>
            <w:tblPr>
              <w:tblStyle w:val="TableGrid"/>
              <w:tblW w:w="0" w:type="auto"/>
              <w:tblLook w:val="04A0" w:firstRow="1" w:lastRow="0" w:firstColumn="1" w:lastColumn="0" w:noHBand="0" w:noVBand="1"/>
            </w:tblPr>
            <w:tblGrid>
              <w:gridCol w:w="1728"/>
              <w:gridCol w:w="7675"/>
            </w:tblGrid>
            <w:tr w:rsidR="00A02382" w14:paraId="27462FEC" w14:textId="77777777" w:rsidTr="00982C7E">
              <w:tc>
                <w:tcPr>
                  <w:tcW w:w="1728" w:type="dxa"/>
                  <w:vAlign w:val="center"/>
                </w:tcPr>
                <w:p w14:paraId="48E7C237" w14:textId="6C89AB5C" w:rsidR="00A02382" w:rsidRDefault="00A02382" w:rsidP="00982C7E">
                  <w:pPr>
                    <w:spacing w:line="0" w:lineRule="atLeast"/>
                    <w:jc w:val="center"/>
                    <w:rPr>
                      <w:rFonts w:ascii="Arial" w:hAnsi="Arial" w:cs="Arial"/>
                      <w:b/>
                      <w:bCs/>
                      <w:sz w:val="18"/>
                      <w:szCs w:val="18"/>
                    </w:rPr>
                  </w:pPr>
                  <w:r w:rsidRPr="00C90BAD">
                    <w:rPr>
                      <w:rFonts w:ascii="Arial" w:hAnsi="Arial" w:cs="Arial"/>
                      <w:sz w:val="20"/>
                      <w:szCs w:val="20"/>
                    </w:rPr>
                    <w:t>A+, A, A-</w:t>
                  </w:r>
                </w:p>
              </w:tc>
              <w:tc>
                <w:tcPr>
                  <w:tcW w:w="7675" w:type="dxa"/>
                </w:tcPr>
                <w:p w14:paraId="787FE46D" w14:textId="77777777" w:rsidR="00A02382" w:rsidRPr="00C90BAD" w:rsidRDefault="00A02382" w:rsidP="00A02382">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strong understanding of all relevant knowledge</w:t>
                  </w:r>
                </w:p>
                <w:p w14:paraId="5D6B1B1D" w14:textId="77777777" w:rsidR="00A02382" w:rsidRPr="00C90BAD" w:rsidRDefault="00A02382" w:rsidP="00A02382">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that have an element of originality</w:t>
                  </w:r>
                </w:p>
                <w:p w14:paraId="02D9041E" w14:textId="77777777" w:rsidR="00982C7E" w:rsidRPr="00982C7E" w:rsidRDefault="00A02382" w:rsidP="00982C7E">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Achieve a standard of excellent performance in the assessments with very accurate computation and very good analytical and problem-solving skills</w:t>
                  </w:r>
                </w:p>
                <w:p w14:paraId="7E12835B" w14:textId="66771E79" w:rsidR="00A02382" w:rsidRDefault="00A02382" w:rsidP="00982C7E">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 xml:space="preserve">Excellent project output </w:t>
                  </w:r>
                </w:p>
              </w:tc>
            </w:tr>
            <w:tr w:rsidR="00A02382" w14:paraId="486CE4D1" w14:textId="77777777" w:rsidTr="00982C7E">
              <w:tc>
                <w:tcPr>
                  <w:tcW w:w="1728" w:type="dxa"/>
                  <w:vAlign w:val="center"/>
                </w:tcPr>
                <w:p w14:paraId="4AA93FEF" w14:textId="59BD36E7" w:rsidR="00A02382" w:rsidRDefault="00A02382" w:rsidP="00982C7E">
                  <w:pPr>
                    <w:spacing w:line="0" w:lineRule="atLeast"/>
                    <w:jc w:val="center"/>
                    <w:rPr>
                      <w:rFonts w:ascii="Arial" w:hAnsi="Arial" w:cs="Arial"/>
                      <w:b/>
                      <w:bCs/>
                      <w:sz w:val="18"/>
                      <w:szCs w:val="18"/>
                    </w:rPr>
                  </w:pPr>
                  <w:r w:rsidRPr="00C90BAD">
                    <w:rPr>
                      <w:rFonts w:ascii="Arial" w:hAnsi="Arial" w:cs="Arial"/>
                      <w:sz w:val="20"/>
                      <w:szCs w:val="20"/>
                    </w:rPr>
                    <w:t>B+, B, B-</w:t>
                  </w:r>
                </w:p>
              </w:tc>
              <w:tc>
                <w:tcPr>
                  <w:tcW w:w="7675" w:type="dxa"/>
                </w:tcPr>
                <w:p w14:paraId="4AF015AF" w14:textId="77777777" w:rsidR="00A02382" w:rsidRPr="00C90BAD" w:rsidRDefault="00A02382" w:rsidP="00A02382">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good understanding of all relevant knowledge</w:t>
                  </w:r>
                </w:p>
                <w:p w14:paraId="777CA546" w14:textId="77777777" w:rsidR="00A02382" w:rsidRPr="00C90BAD" w:rsidRDefault="00A02382" w:rsidP="00A02382">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that go beyond the lecture and textbook</w:t>
                  </w:r>
                </w:p>
                <w:p w14:paraId="50065E51" w14:textId="77777777" w:rsidR="00982C7E" w:rsidRPr="00982C7E" w:rsidRDefault="00A02382" w:rsidP="00982C7E">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Achieve a standard of good performance in the assessments with accurate computation and good analytical and problem-solving skills</w:t>
                  </w:r>
                </w:p>
                <w:p w14:paraId="5A068D70" w14:textId="54F1819E" w:rsidR="00A02382" w:rsidRDefault="00A02382" w:rsidP="00982C7E">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 xml:space="preserve">Good project output </w:t>
                  </w:r>
                </w:p>
              </w:tc>
            </w:tr>
            <w:tr w:rsidR="00A02382" w14:paraId="290AD662" w14:textId="77777777" w:rsidTr="00982C7E">
              <w:tc>
                <w:tcPr>
                  <w:tcW w:w="1728" w:type="dxa"/>
                  <w:vAlign w:val="center"/>
                </w:tcPr>
                <w:p w14:paraId="14930BAE" w14:textId="29B648B7" w:rsidR="00A02382" w:rsidRDefault="00A02382" w:rsidP="00982C7E">
                  <w:pPr>
                    <w:spacing w:line="0" w:lineRule="atLeast"/>
                    <w:jc w:val="center"/>
                    <w:rPr>
                      <w:rFonts w:ascii="Arial" w:hAnsi="Arial" w:cs="Arial"/>
                      <w:b/>
                      <w:bCs/>
                      <w:sz w:val="18"/>
                      <w:szCs w:val="18"/>
                    </w:rPr>
                  </w:pPr>
                  <w:r w:rsidRPr="00C90BAD">
                    <w:rPr>
                      <w:rFonts w:ascii="Arial" w:hAnsi="Arial" w:cs="Arial"/>
                      <w:sz w:val="20"/>
                      <w:szCs w:val="20"/>
                    </w:rPr>
                    <w:t>C+, C, C-</w:t>
                  </w:r>
                </w:p>
              </w:tc>
              <w:tc>
                <w:tcPr>
                  <w:tcW w:w="7675" w:type="dxa"/>
                </w:tcPr>
                <w:p w14:paraId="51104EB3" w14:textId="77777777" w:rsidR="00A02382" w:rsidRPr="00C90BAD" w:rsidRDefault="00A02382" w:rsidP="00A02382">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basic understanding of the concepts involved</w:t>
                  </w:r>
                </w:p>
                <w:p w14:paraId="79A80809" w14:textId="77777777" w:rsidR="00A02382" w:rsidRPr="00C90BAD" w:rsidRDefault="00A02382" w:rsidP="00A02382">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in a well-structure manner</w:t>
                  </w:r>
                </w:p>
                <w:p w14:paraId="6BCAE7DE" w14:textId="77777777" w:rsidR="00982C7E" w:rsidRPr="00982C7E" w:rsidRDefault="00A02382" w:rsidP="00982C7E">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Meet a standard of acceptable performance in the assessments with reasonably accurate computation and acceptable analytical and problem-solving skills</w:t>
                  </w:r>
                </w:p>
                <w:p w14:paraId="6833DF4F" w14:textId="5A5E3959" w:rsidR="00A02382" w:rsidRDefault="00A02382" w:rsidP="00982C7E">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 xml:space="preserve">Acceptable project output </w:t>
                  </w:r>
                </w:p>
              </w:tc>
            </w:tr>
            <w:tr w:rsidR="00A02382" w14:paraId="70023B94" w14:textId="77777777" w:rsidTr="00982C7E">
              <w:tc>
                <w:tcPr>
                  <w:tcW w:w="1728" w:type="dxa"/>
                  <w:vAlign w:val="center"/>
                </w:tcPr>
                <w:p w14:paraId="1FCF2AAC" w14:textId="214137CD" w:rsidR="00A02382" w:rsidRDefault="00A02382" w:rsidP="00982C7E">
                  <w:pPr>
                    <w:spacing w:line="0" w:lineRule="atLeast"/>
                    <w:jc w:val="center"/>
                    <w:rPr>
                      <w:rFonts w:ascii="Arial" w:hAnsi="Arial" w:cs="Arial"/>
                      <w:b/>
                      <w:bCs/>
                      <w:sz w:val="18"/>
                      <w:szCs w:val="18"/>
                    </w:rPr>
                  </w:pPr>
                  <w:r w:rsidRPr="00C90BAD">
                    <w:rPr>
                      <w:rFonts w:ascii="Arial" w:hAnsi="Arial" w:cs="Arial"/>
                      <w:sz w:val="20"/>
                      <w:szCs w:val="20"/>
                    </w:rPr>
                    <w:t>D+, D</w:t>
                  </w:r>
                </w:p>
              </w:tc>
              <w:tc>
                <w:tcPr>
                  <w:tcW w:w="7675" w:type="dxa"/>
                </w:tcPr>
                <w:p w14:paraId="5E066E4A" w14:textId="77777777" w:rsidR="00A02382" w:rsidRPr="00C90BAD" w:rsidRDefault="00A02382" w:rsidP="00A02382">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minimum understanding of the concepts involved</w:t>
                  </w:r>
                </w:p>
                <w:p w14:paraId="37C1FD47" w14:textId="77777777" w:rsidR="00A02382" w:rsidRPr="00C90BAD" w:rsidRDefault="00A02382" w:rsidP="00A02382">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in a marginally acceptable manner</w:t>
                  </w:r>
                </w:p>
                <w:p w14:paraId="4D6077C7" w14:textId="77777777" w:rsidR="00982C7E" w:rsidRPr="00982C7E" w:rsidRDefault="00A02382" w:rsidP="00982C7E">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Meet a standard of marginally acceptable performance in the assessments with some errors in computation and barely adequate analytical and problem-solving skills</w:t>
                  </w:r>
                </w:p>
                <w:p w14:paraId="69A4BD62" w14:textId="69D938AF" w:rsidR="00A02382" w:rsidRDefault="00A02382" w:rsidP="00982C7E">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 xml:space="preserve">Marginally acceptable project output </w:t>
                  </w:r>
                </w:p>
              </w:tc>
            </w:tr>
            <w:tr w:rsidR="000B31F0" w14:paraId="64765DB3" w14:textId="77777777" w:rsidTr="00E337C9">
              <w:tc>
                <w:tcPr>
                  <w:tcW w:w="1728" w:type="dxa"/>
                  <w:vAlign w:val="center"/>
                </w:tcPr>
                <w:p w14:paraId="4D87D620" w14:textId="35E7B915" w:rsidR="000B31F0" w:rsidRPr="00C90BAD" w:rsidRDefault="000B31F0" w:rsidP="00E337C9">
                  <w:pPr>
                    <w:spacing w:line="0" w:lineRule="atLeast"/>
                    <w:jc w:val="center"/>
                    <w:rPr>
                      <w:rFonts w:ascii="Arial" w:hAnsi="Arial" w:cs="Arial"/>
                      <w:sz w:val="20"/>
                      <w:szCs w:val="20"/>
                    </w:rPr>
                  </w:pPr>
                  <w:r w:rsidRPr="00C90BAD">
                    <w:rPr>
                      <w:rFonts w:ascii="Arial" w:hAnsi="Arial" w:cs="Arial"/>
                      <w:sz w:val="20"/>
                      <w:szCs w:val="20"/>
                    </w:rPr>
                    <w:lastRenderedPageBreak/>
                    <w:t>F</w:t>
                  </w:r>
                </w:p>
              </w:tc>
              <w:tc>
                <w:tcPr>
                  <w:tcW w:w="7675" w:type="dxa"/>
                </w:tcPr>
                <w:p w14:paraId="15B42449" w14:textId="77777777" w:rsidR="000B31F0" w:rsidRPr="00C90BAD" w:rsidRDefault="000B31F0" w:rsidP="000B31F0">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poor understanding of the concepts involved</w:t>
                  </w:r>
                </w:p>
                <w:p w14:paraId="3AE0CD33" w14:textId="77777777" w:rsidR="000B31F0" w:rsidRPr="00C90BAD" w:rsidRDefault="000B31F0" w:rsidP="000B31F0">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poorly</w:t>
                  </w:r>
                </w:p>
                <w:p w14:paraId="5D2CFEB5" w14:textId="77777777" w:rsidR="000B31F0" w:rsidRPr="00C90BAD" w:rsidRDefault="000B31F0" w:rsidP="000B31F0">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Fail to meet a standard of passing the assessments with major errors in computation and inadequate analytical and problem-solving skills</w:t>
                  </w:r>
                </w:p>
                <w:p w14:paraId="6F2E761E" w14:textId="38F28269" w:rsidR="000B31F0" w:rsidRPr="000B31F0" w:rsidRDefault="000B31F0" w:rsidP="000B31F0">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Poor project output that shows minimum efforts.</w:t>
                  </w:r>
                </w:p>
              </w:tc>
            </w:tr>
          </w:tbl>
          <w:p w14:paraId="62373951" w14:textId="77777777" w:rsidR="00377123" w:rsidRDefault="00377123" w:rsidP="000C43E1">
            <w:pPr>
              <w:spacing w:line="0" w:lineRule="atLeast"/>
              <w:rPr>
                <w:rFonts w:ascii="Arial" w:hAnsi="Arial" w:cs="Arial"/>
                <w:b/>
                <w:bCs/>
                <w:sz w:val="18"/>
                <w:szCs w:val="18"/>
              </w:rPr>
            </w:pPr>
          </w:p>
          <w:p w14:paraId="6724EED3" w14:textId="77777777" w:rsidR="00F1585D" w:rsidRDefault="00121C40" w:rsidP="000C43E1">
            <w:pPr>
              <w:spacing w:line="0" w:lineRule="atLeast"/>
              <w:rPr>
                <w:rFonts w:ascii="Arial" w:hAnsi="Arial" w:cs="Arial"/>
                <w:b/>
                <w:sz w:val="18"/>
                <w:szCs w:val="18"/>
              </w:rPr>
            </w:pPr>
            <w:r w:rsidRPr="00706B71">
              <w:rPr>
                <w:rFonts w:ascii="Arial" w:hAnsi="Arial" w:cs="Arial"/>
                <w:b/>
                <w:sz w:val="18"/>
                <w:szCs w:val="18"/>
              </w:rPr>
              <w:t>Assessment Rubrics for in-class and tutorial participation</w:t>
            </w:r>
          </w:p>
          <w:p w14:paraId="6B246BE2" w14:textId="19037711" w:rsidR="00121C40" w:rsidRDefault="00121C40" w:rsidP="000C43E1">
            <w:pPr>
              <w:spacing w:line="0" w:lineRule="atLeast"/>
              <w:rPr>
                <w:rFonts w:ascii="Arial" w:hAnsi="Arial" w:cs="Arial"/>
                <w:b/>
                <w:bCs/>
                <w:sz w:val="18"/>
                <w:szCs w:val="18"/>
              </w:rPr>
            </w:pPr>
          </w:p>
          <w:tbl>
            <w:tblPr>
              <w:tblStyle w:val="TableGrid"/>
              <w:tblW w:w="0" w:type="auto"/>
              <w:tblLook w:val="04A0" w:firstRow="1" w:lastRow="0" w:firstColumn="1" w:lastColumn="0" w:noHBand="0" w:noVBand="1"/>
            </w:tblPr>
            <w:tblGrid>
              <w:gridCol w:w="1728"/>
              <w:gridCol w:w="7675"/>
            </w:tblGrid>
            <w:tr w:rsidR="00E337C9" w14:paraId="3D87A9D0" w14:textId="77777777" w:rsidTr="00063424">
              <w:tc>
                <w:tcPr>
                  <w:tcW w:w="1728" w:type="dxa"/>
                  <w:vAlign w:val="center"/>
                </w:tcPr>
                <w:p w14:paraId="2E32DAA1" w14:textId="77777777" w:rsidR="00E337C9" w:rsidRDefault="00E337C9" w:rsidP="00E337C9">
                  <w:pPr>
                    <w:spacing w:line="0" w:lineRule="atLeast"/>
                    <w:jc w:val="center"/>
                    <w:rPr>
                      <w:rFonts w:ascii="Arial" w:hAnsi="Arial" w:cs="Arial"/>
                      <w:b/>
                      <w:bCs/>
                      <w:sz w:val="18"/>
                      <w:szCs w:val="18"/>
                    </w:rPr>
                  </w:pPr>
                  <w:r w:rsidRPr="00C90BAD">
                    <w:rPr>
                      <w:rFonts w:ascii="Arial" w:hAnsi="Arial" w:cs="Arial"/>
                      <w:sz w:val="20"/>
                      <w:szCs w:val="20"/>
                    </w:rPr>
                    <w:t>A+, A, A-</w:t>
                  </w:r>
                </w:p>
              </w:tc>
              <w:tc>
                <w:tcPr>
                  <w:tcW w:w="7675" w:type="dxa"/>
                </w:tcPr>
                <w:p w14:paraId="3A85EDC1"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High participation in discussions </w:t>
                  </w:r>
                </w:p>
                <w:p w14:paraId="3EFEC554"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Always attend the tutorials and in-class discussions</w:t>
                  </w:r>
                </w:p>
                <w:p w14:paraId="4EE50B8B"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strong understanding of all relevant knowledge</w:t>
                  </w:r>
                </w:p>
                <w:p w14:paraId="43F8C024"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Handling questions professionally </w:t>
                  </w:r>
                </w:p>
                <w:p w14:paraId="38F00D74"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that have an element of originality</w:t>
                  </w:r>
                </w:p>
                <w:p w14:paraId="5F6EED04" w14:textId="6C40F5F4" w:rsidR="00E337C9" w:rsidRDefault="00E337C9" w:rsidP="00E337C9">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Respect others and follow the class rules (no chatting and do not use cell phone)</w:t>
                  </w:r>
                </w:p>
              </w:tc>
            </w:tr>
            <w:tr w:rsidR="00E337C9" w14:paraId="64F3686D" w14:textId="77777777" w:rsidTr="00063424">
              <w:tc>
                <w:tcPr>
                  <w:tcW w:w="1728" w:type="dxa"/>
                  <w:vAlign w:val="center"/>
                </w:tcPr>
                <w:p w14:paraId="188A77F7" w14:textId="77777777" w:rsidR="00E337C9" w:rsidRDefault="00E337C9" w:rsidP="00E337C9">
                  <w:pPr>
                    <w:spacing w:line="0" w:lineRule="atLeast"/>
                    <w:jc w:val="center"/>
                    <w:rPr>
                      <w:rFonts w:ascii="Arial" w:hAnsi="Arial" w:cs="Arial"/>
                      <w:b/>
                      <w:bCs/>
                      <w:sz w:val="18"/>
                      <w:szCs w:val="18"/>
                    </w:rPr>
                  </w:pPr>
                  <w:r w:rsidRPr="00C90BAD">
                    <w:rPr>
                      <w:rFonts w:ascii="Arial" w:hAnsi="Arial" w:cs="Arial"/>
                      <w:sz w:val="20"/>
                      <w:szCs w:val="20"/>
                    </w:rPr>
                    <w:t>B+, B, B-</w:t>
                  </w:r>
                </w:p>
              </w:tc>
              <w:tc>
                <w:tcPr>
                  <w:tcW w:w="7675" w:type="dxa"/>
                </w:tcPr>
                <w:p w14:paraId="118A959B"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Good participation in discussions </w:t>
                  </w:r>
                </w:p>
                <w:p w14:paraId="0C9A0F03"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Often attend tutorials and in-class discussions</w:t>
                  </w:r>
                </w:p>
                <w:p w14:paraId="0D3EA64F"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good understanding of all relevant knowledge</w:t>
                  </w:r>
                </w:p>
                <w:p w14:paraId="377ECB5D"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Handling questions in a logical way </w:t>
                  </w:r>
                </w:p>
                <w:p w14:paraId="164C7E23"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that go beyond the lecture and textbook</w:t>
                  </w:r>
                </w:p>
                <w:p w14:paraId="323CE394" w14:textId="0F8FC5E8" w:rsidR="00E337C9" w:rsidRDefault="00E337C9" w:rsidP="00E337C9">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Respect others and follow the class rules (no chatting and do not use cell phone)</w:t>
                  </w:r>
                </w:p>
              </w:tc>
            </w:tr>
            <w:tr w:rsidR="00E337C9" w14:paraId="590127AA" w14:textId="77777777" w:rsidTr="00063424">
              <w:tc>
                <w:tcPr>
                  <w:tcW w:w="1728" w:type="dxa"/>
                  <w:vAlign w:val="center"/>
                </w:tcPr>
                <w:p w14:paraId="68F9F842" w14:textId="77777777" w:rsidR="00E337C9" w:rsidRDefault="00E337C9" w:rsidP="00E337C9">
                  <w:pPr>
                    <w:spacing w:line="0" w:lineRule="atLeast"/>
                    <w:jc w:val="center"/>
                    <w:rPr>
                      <w:rFonts w:ascii="Arial" w:hAnsi="Arial" w:cs="Arial"/>
                      <w:b/>
                      <w:bCs/>
                      <w:sz w:val="18"/>
                      <w:szCs w:val="18"/>
                    </w:rPr>
                  </w:pPr>
                  <w:r w:rsidRPr="00C90BAD">
                    <w:rPr>
                      <w:rFonts w:ascii="Arial" w:hAnsi="Arial" w:cs="Arial"/>
                      <w:sz w:val="20"/>
                      <w:szCs w:val="20"/>
                    </w:rPr>
                    <w:t>C+, C, C-</w:t>
                  </w:r>
                </w:p>
              </w:tc>
              <w:tc>
                <w:tcPr>
                  <w:tcW w:w="7675" w:type="dxa"/>
                </w:tcPr>
                <w:p w14:paraId="5E8D0A56"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Some participation in discussions </w:t>
                  </w:r>
                </w:p>
                <w:p w14:paraId="63D271A9"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Sometimes attend tutorials and in-class discussions</w:t>
                  </w:r>
                </w:p>
                <w:p w14:paraId="1B5F5A3B"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basic understanding of the concepts involved</w:t>
                  </w:r>
                </w:p>
                <w:p w14:paraId="34154A3F"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Fairly address questions as set</w:t>
                  </w:r>
                </w:p>
                <w:p w14:paraId="2FCE314C"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in a well-structured manner</w:t>
                  </w:r>
                </w:p>
                <w:p w14:paraId="55DEA231" w14:textId="1446055B" w:rsidR="00E337C9" w:rsidRDefault="00E337C9" w:rsidP="00E337C9">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Respect others and follow the class rules (no chatting and do not use cell phone)</w:t>
                  </w:r>
                </w:p>
              </w:tc>
            </w:tr>
            <w:tr w:rsidR="00E337C9" w14:paraId="03CFCB33" w14:textId="77777777" w:rsidTr="00063424">
              <w:tc>
                <w:tcPr>
                  <w:tcW w:w="1728" w:type="dxa"/>
                  <w:vAlign w:val="center"/>
                </w:tcPr>
                <w:p w14:paraId="1C5B8AE3" w14:textId="77777777" w:rsidR="00E337C9" w:rsidRDefault="00E337C9" w:rsidP="00E337C9">
                  <w:pPr>
                    <w:spacing w:line="0" w:lineRule="atLeast"/>
                    <w:jc w:val="center"/>
                    <w:rPr>
                      <w:rFonts w:ascii="Arial" w:hAnsi="Arial" w:cs="Arial"/>
                      <w:b/>
                      <w:bCs/>
                      <w:sz w:val="18"/>
                      <w:szCs w:val="18"/>
                    </w:rPr>
                  </w:pPr>
                  <w:r w:rsidRPr="00C90BAD">
                    <w:rPr>
                      <w:rFonts w:ascii="Arial" w:hAnsi="Arial" w:cs="Arial"/>
                      <w:sz w:val="20"/>
                      <w:szCs w:val="20"/>
                    </w:rPr>
                    <w:t>D+, D</w:t>
                  </w:r>
                </w:p>
              </w:tc>
              <w:tc>
                <w:tcPr>
                  <w:tcW w:w="7675" w:type="dxa"/>
                </w:tcPr>
                <w:p w14:paraId="36A2879A"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Minimal or no participation in discussions </w:t>
                  </w:r>
                </w:p>
                <w:p w14:paraId="1438FA10"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Rarely attend the tutorials and in-class discussions</w:t>
                  </w:r>
                </w:p>
                <w:p w14:paraId="68DDE67E"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minimum understanding of the concepts involved</w:t>
                  </w:r>
                </w:p>
                <w:p w14:paraId="23E04FD5"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Barely address questions as set</w:t>
                  </w:r>
                </w:p>
                <w:p w14:paraId="6F6372F8"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in a marginally acceptable manner</w:t>
                  </w:r>
                </w:p>
                <w:p w14:paraId="4DA310FE" w14:textId="553E9711" w:rsidR="00E337C9" w:rsidRDefault="00E337C9" w:rsidP="00E337C9">
                  <w:pPr>
                    <w:pStyle w:val="ListParagraph"/>
                    <w:numPr>
                      <w:ilvl w:val="0"/>
                      <w:numId w:val="41"/>
                    </w:numPr>
                    <w:spacing w:before="60" w:after="60"/>
                    <w:ind w:left="342"/>
                    <w:jc w:val="both"/>
                    <w:rPr>
                      <w:rFonts w:ascii="Arial" w:hAnsi="Arial" w:cs="Arial"/>
                      <w:b/>
                      <w:bCs/>
                      <w:sz w:val="18"/>
                      <w:szCs w:val="18"/>
                    </w:rPr>
                  </w:pPr>
                  <w:r w:rsidRPr="00C90BAD">
                    <w:rPr>
                      <w:rFonts w:ascii="Arial" w:hAnsi="Arial" w:cs="Arial"/>
                      <w:sz w:val="20"/>
                      <w:szCs w:val="20"/>
                    </w:rPr>
                    <w:t>Respect others and follow the class rules (no chatting and do not use cell phone)</w:t>
                  </w:r>
                </w:p>
              </w:tc>
            </w:tr>
            <w:tr w:rsidR="00E337C9" w:rsidRPr="000B31F0" w14:paraId="3DDFE84B" w14:textId="77777777" w:rsidTr="00E337C9">
              <w:tc>
                <w:tcPr>
                  <w:tcW w:w="1728" w:type="dxa"/>
                  <w:vAlign w:val="center"/>
                </w:tcPr>
                <w:p w14:paraId="55B31EB8" w14:textId="77777777" w:rsidR="00E337C9" w:rsidRPr="00C90BAD" w:rsidRDefault="00E337C9" w:rsidP="00E337C9">
                  <w:pPr>
                    <w:spacing w:line="0" w:lineRule="atLeast"/>
                    <w:jc w:val="center"/>
                    <w:rPr>
                      <w:rFonts w:ascii="Arial" w:hAnsi="Arial" w:cs="Arial"/>
                      <w:sz w:val="20"/>
                      <w:szCs w:val="20"/>
                    </w:rPr>
                  </w:pPr>
                  <w:r w:rsidRPr="00C90BAD">
                    <w:rPr>
                      <w:rFonts w:ascii="Arial" w:hAnsi="Arial" w:cs="Arial"/>
                      <w:sz w:val="20"/>
                      <w:szCs w:val="20"/>
                    </w:rPr>
                    <w:t>F</w:t>
                  </w:r>
                </w:p>
              </w:tc>
              <w:tc>
                <w:tcPr>
                  <w:tcW w:w="7675" w:type="dxa"/>
                </w:tcPr>
                <w:p w14:paraId="08546681"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 xml:space="preserve">Minimal or no participation in discussions </w:t>
                  </w:r>
                </w:p>
                <w:p w14:paraId="28ED1897"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Almost never attend the tutorials and in-class discussions</w:t>
                  </w:r>
                </w:p>
                <w:p w14:paraId="2AD51566"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Demonstrate a poor understanding of the concepts involved</w:t>
                  </w:r>
                </w:p>
                <w:p w14:paraId="4BA2BAE7"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Unable or unwilling to handle questions</w:t>
                  </w:r>
                </w:p>
                <w:p w14:paraId="3CE90962" w14:textId="77777777" w:rsidR="00E337C9" w:rsidRPr="00C90BAD"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Present arguments poorly</w:t>
                  </w:r>
                </w:p>
                <w:p w14:paraId="49222485" w14:textId="5319C9CB" w:rsidR="00E337C9" w:rsidRPr="000B31F0" w:rsidRDefault="00E337C9" w:rsidP="00E337C9">
                  <w:pPr>
                    <w:pStyle w:val="ListParagraph"/>
                    <w:numPr>
                      <w:ilvl w:val="0"/>
                      <w:numId w:val="41"/>
                    </w:numPr>
                    <w:spacing w:before="60" w:after="60"/>
                    <w:ind w:left="342"/>
                    <w:jc w:val="both"/>
                    <w:rPr>
                      <w:rFonts w:ascii="Arial" w:hAnsi="Arial" w:cs="Arial"/>
                      <w:sz w:val="20"/>
                      <w:szCs w:val="20"/>
                    </w:rPr>
                  </w:pPr>
                  <w:r w:rsidRPr="00C90BAD">
                    <w:rPr>
                      <w:rFonts w:ascii="Arial" w:hAnsi="Arial" w:cs="Arial"/>
                      <w:sz w:val="20"/>
                      <w:szCs w:val="20"/>
                    </w:rPr>
                    <w:t>Behave poorly in class (often chatting with others, using cell phones, or being late)</w:t>
                  </w:r>
                </w:p>
              </w:tc>
            </w:tr>
          </w:tbl>
          <w:p w14:paraId="34FB77E2" w14:textId="77777777" w:rsidR="00121C40" w:rsidRDefault="00121C40" w:rsidP="000C43E1">
            <w:pPr>
              <w:spacing w:line="0" w:lineRule="atLeast"/>
              <w:rPr>
                <w:rFonts w:ascii="Arial" w:hAnsi="Arial" w:cs="Arial"/>
                <w:b/>
                <w:bCs/>
                <w:sz w:val="18"/>
                <w:szCs w:val="18"/>
              </w:rPr>
            </w:pPr>
          </w:p>
          <w:p w14:paraId="1A3406D7" w14:textId="0EEB1229" w:rsidR="00121C40" w:rsidRPr="00882E04" w:rsidRDefault="00121C40" w:rsidP="000C43E1">
            <w:pPr>
              <w:spacing w:line="0" w:lineRule="atLeast"/>
              <w:rPr>
                <w:rFonts w:ascii="Arial" w:hAnsi="Arial" w:cs="Arial"/>
                <w:b/>
                <w:bCs/>
                <w:sz w:val="20"/>
                <w:szCs w:val="20"/>
              </w:rPr>
            </w:pPr>
          </w:p>
        </w:tc>
      </w:tr>
      <w:tr w:rsidR="00931906" w:rsidRPr="00D261BF" w14:paraId="69043410"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14:paraId="1EB38BBA" w14:textId="77777777" w:rsidR="00931906" w:rsidRPr="00882E04" w:rsidRDefault="00931906" w:rsidP="00F82BAA">
            <w:pPr>
              <w:spacing w:line="0" w:lineRule="atLeast"/>
              <w:rPr>
                <w:rFonts w:ascii="Arial" w:hAnsi="Arial" w:cs="Arial"/>
                <w:b/>
                <w:bCs/>
                <w:sz w:val="20"/>
                <w:szCs w:val="20"/>
              </w:rPr>
            </w:pPr>
            <w:r w:rsidRPr="00882E04">
              <w:rPr>
                <w:rFonts w:ascii="Arial" w:hAnsi="Arial" w:cs="Arial"/>
                <w:b/>
                <w:bCs/>
                <w:sz w:val="20"/>
                <w:szCs w:val="20"/>
              </w:rPr>
              <w:lastRenderedPageBreak/>
              <w:t xml:space="preserve">COURSE CONTENT AND </w:t>
            </w:r>
            <w:r w:rsidR="00455497" w:rsidRPr="00882E04">
              <w:rPr>
                <w:rFonts w:ascii="Arial" w:hAnsi="Arial" w:cs="Arial"/>
                <w:b/>
                <w:bCs/>
                <w:sz w:val="20"/>
                <w:szCs w:val="20"/>
              </w:rPr>
              <w:t>TENTATIVE TEACHING</w:t>
            </w:r>
            <w:r w:rsidR="00104181" w:rsidRPr="00882E04">
              <w:rPr>
                <w:rFonts w:ascii="Arial" w:hAnsi="Arial" w:cs="Arial"/>
                <w:b/>
                <w:bCs/>
                <w:sz w:val="20"/>
                <w:szCs w:val="20"/>
              </w:rPr>
              <w:t xml:space="preserve"> </w:t>
            </w:r>
            <w:r w:rsidRPr="00882E04">
              <w:rPr>
                <w:rFonts w:ascii="Arial" w:hAnsi="Arial" w:cs="Arial"/>
                <w:b/>
                <w:bCs/>
                <w:sz w:val="20"/>
                <w:szCs w:val="20"/>
              </w:rPr>
              <w:t>SCHEDULE</w:t>
            </w:r>
          </w:p>
        </w:tc>
      </w:tr>
      <w:tr w:rsidR="00F82BAA" w:rsidRPr="009203E0" w14:paraId="0F2D5EA9" w14:textId="77777777" w:rsidTr="00383DE6">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614E2D51" w14:textId="0DDB8C1E" w:rsidR="00F82BAA" w:rsidRPr="00882E04" w:rsidRDefault="002576E1" w:rsidP="00685AC7">
            <w:pPr>
              <w:spacing w:line="0" w:lineRule="atLeast"/>
              <w:rPr>
                <w:rFonts w:ascii="Arial" w:hAnsi="Arial" w:cs="Arial"/>
                <w:b/>
                <w:bCs/>
                <w:sz w:val="20"/>
                <w:szCs w:val="20"/>
              </w:rPr>
            </w:pPr>
            <w:r w:rsidRPr="002576E1">
              <w:rPr>
                <w:rFonts w:ascii="Arial" w:hAnsi="Arial" w:cs="Arial"/>
                <w:b/>
                <w:bCs/>
                <w:sz w:val="20"/>
                <w:szCs w:val="20"/>
              </w:rPr>
              <w:t>Please see the tentative schedule attached at the end.</w:t>
            </w:r>
          </w:p>
        </w:tc>
      </w:tr>
      <w:tr w:rsidR="0081403B" w:rsidRPr="00D261BF" w14:paraId="28A7D005"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14:paraId="5A9531E4" w14:textId="77777777" w:rsidR="0081403B" w:rsidRPr="00882E04" w:rsidRDefault="00092FDB" w:rsidP="00F82BAA">
            <w:pPr>
              <w:spacing w:line="0" w:lineRule="atLeast"/>
              <w:rPr>
                <w:rFonts w:ascii="Arial" w:hAnsi="Arial" w:cs="Arial"/>
                <w:b/>
                <w:bCs/>
                <w:sz w:val="20"/>
                <w:szCs w:val="20"/>
              </w:rPr>
            </w:pPr>
            <w:r w:rsidRPr="00882E04">
              <w:rPr>
                <w:rFonts w:ascii="Arial" w:hAnsi="Arial" w:cs="Arial"/>
                <w:b/>
                <w:bCs/>
                <w:sz w:val="20"/>
                <w:szCs w:val="20"/>
              </w:rPr>
              <w:t>REQUIRED/RECOMMEN</w:t>
            </w:r>
            <w:r w:rsidR="00D6229A" w:rsidRPr="00882E04">
              <w:rPr>
                <w:rFonts w:ascii="Arial" w:hAnsi="Arial" w:cs="Arial"/>
                <w:b/>
                <w:bCs/>
                <w:sz w:val="20"/>
                <w:szCs w:val="20"/>
              </w:rPr>
              <w:t>DED READINGS &amp; ONLINE MATERIALS</w:t>
            </w:r>
            <w:r w:rsidR="0081403B" w:rsidRPr="00882E04">
              <w:rPr>
                <w:rFonts w:ascii="Arial" w:hAnsi="Arial" w:cs="Arial"/>
                <w:b/>
                <w:bCs/>
                <w:sz w:val="20"/>
                <w:szCs w:val="20"/>
              </w:rPr>
              <w:t xml:space="preserve"> </w:t>
            </w:r>
            <w:r w:rsidR="0081403B" w:rsidRPr="00882E04">
              <w:rPr>
                <w:rFonts w:ascii="Arial" w:hAnsi="Arial" w:cs="Arial"/>
                <w:bCs/>
                <w:sz w:val="20"/>
                <w:szCs w:val="20"/>
              </w:rPr>
              <w:t>(</w:t>
            </w:r>
            <w:proofErr w:type="gramStart"/>
            <w:r w:rsidR="00017C49" w:rsidRPr="00882E04">
              <w:rPr>
                <w:rFonts w:ascii="Arial" w:hAnsi="Arial" w:cs="Arial"/>
                <w:bCs/>
                <w:sz w:val="20"/>
                <w:szCs w:val="20"/>
              </w:rPr>
              <w:t>e</w:t>
            </w:r>
            <w:r w:rsidR="00F12C18" w:rsidRPr="00882E04">
              <w:rPr>
                <w:rFonts w:ascii="Arial" w:hAnsi="Arial" w:cs="Arial"/>
                <w:bCs/>
                <w:sz w:val="20"/>
                <w:szCs w:val="20"/>
              </w:rPr>
              <w:t>.g.</w:t>
            </w:r>
            <w:proofErr w:type="gramEnd"/>
            <w:r w:rsidR="00F12C18" w:rsidRPr="00882E04">
              <w:rPr>
                <w:rFonts w:ascii="Arial" w:hAnsi="Arial" w:cs="Arial"/>
                <w:bCs/>
                <w:sz w:val="20"/>
                <w:szCs w:val="20"/>
              </w:rPr>
              <w:t xml:space="preserve"> j</w:t>
            </w:r>
            <w:r w:rsidR="0081403B" w:rsidRPr="00882E04">
              <w:rPr>
                <w:rFonts w:ascii="Arial" w:hAnsi="Arial" w:cs="Arial"/>
                <w:bCs/>
                <w:sz w:val="20"/>
                <w:szCs w:val="20"/>
              </w:rPr>
              <w:t>ournals, textbooks, website addresses etc.)</w:t>
            </w:r>
          </w:p>
        </w:tc>
      </w:tr>
      <w:tr w:rsidR="00F82BAA" w:rsidRPr="009203E0" w14:paraId="72EB518A" w14:textId="77777777" w:rsidTr="00383DE6">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71154AF0" w14:textId="77777777" w:rsidR="00FD3B2F" w:rsidRPr="00FD3B2F" w:rsidRDefault="00FD3B2F" w:rsidP="00FD3B2F">
            <w:pPr>
              <w:spacing w:line="0" w:lineRule="atLeast"/>
              <w:rPr>
                <w:rFonts w:ascii="Arial" w:hAnsi="Arial" w:cs="Arial"/>
                <w:b/>
                <w:bCs/>
                <w:sz w:val="20"/>
                <w:szCs w:val="20"/>
              </w:rPr>
            </w:pPr>
            <w:r w:rsidRPr="00FD3B2F">
              <w:rPr>
                <w:rFonts w:ascii="Arial" w:hAnsi="Arial" w:cs="Arial"/>
                <w:b/>
                <w:bCs/>
                <w:sz w:val="20"/>
                <w:szCs w:val="20"/>
              </w:rPr>
              <w:t xml:space="preserve">Lecture slides will be uploaded on Moodle. </w:t>
            </w:r>
          </w:p>
          <w:p w14:paraId="3202786D" w14:textId="77777777" w:rsidR="00F82BAA" w:rsidRDefault="00FD3B2F" w:rsidP="00FD3B2F">
            <w:pPr>
              <w:spacing w:line="0" w:lineRule="atLeast"/>
              <w:rPr>
                <w:rFonts w:ascii="Arial" w:hAnsi="Arial" w:cs="Arial"/>
                <w:b/>
                <w:bCs/>
                <w:sz w:val="20"/>
                <w:szCs w:val="20"/>
              </w:rPr>
            </w:pPr>
            <w:r w:rsidRPr="00FD3B2F">
              <w:rPr>
                <w:rFonts w:ascii="Arial" w:hAnsi="Arial" w:cs="Arial"/>
                <w:b/>
                <w:bCs/>
                <w:sz w:val="20"/>
                <w:szCs w:val="20"/>
              </w:rPr>
              <w:t>Optional but recommended textbook: Quantitative Analysis for Management, 13th Edition, Global Edition by B.E. Render, M.E. Hanna, and R.M. Stair. Prentice Hall, 2018.</w:t>
            </w:r>
          </w:p>
          <w:p w14:paraId="64A7CE7C" w14:textId="77777777" w:rsidR="00CE66C8" w:rsidRDefault="00CE66C8" w:rsidP="00FD3B2F">
            <w:pPr>
              <w:spacing w:line="0" w:lineRule="atLeast"/>
              <w:rPr>
                <w:rFonts w:ascii="Arial" w:hAnsi="Arial" w:cs="Arial"/>
                <w:b/>
                <w:bCs/>
                <w:sz w:val="20"/>
                <w:szCs w:val="20"/>
              </w:rPr>
            </w:pPr>
          </w:p>
          <w:p w14:paraId="7A02440C" w14:textId="77777777" w:rsidR="00CE66C8" w:rsidRDefault="00CE66C8" w:rsidP="00FD3B2F">
            <w:pPr>
              <w:spacing w:line="0" w:lineRule="atLeast"/>
              <w:rPr>
                <w:rFonts w:ascii="Arial" w:hAnsi="Arial" w:cs="Arial"/>
                <w:sz w:val="20"/>
                <w:szCs w:val="20"/>
              </w:rPr>
            </w:pPr>
            <w:r w:rsidRPr="00017324">
              <w:rPr>
                <w:rFonts w:ascii="Arial" w:hAnsi="Arial" w:cs="Arial"/>
                <w:sz w:val="20"/>
                <w:szCs w:val="20"/>
              </w:rPr>
              <w:t>Please find the book purchase link below</w:t>
            </w:r>
            <w:r>
              <w:rPr>
                <w:rFonts w:ascii="Arial" w:hAnsi="Arial" w:cs="Arial"/>
                <w:sz w:val="20"/>
                <w:szCs w:val="20"/>
              </w:rPr>
              <w:t xml:space="preserve">: </w:t>
            </w:r>
            <w:hyperlink r:id="rId9" w:history="1">
              <w:r w:rsidRPr="001123CC">
                <w:rPr>
                  <w:rStyle w:val="Hyperlink"/>
                  <w:rFonts w:ascii="Arial" w:hAnsi="Arial" w:cs="Arial"/>
                  <w:sz w:val="20"/>
                  <w:szCs w:val="20"/>
                </w:rPr>
                <w:t>https://apbookshop.com/HKU/EN/Display/PrintedBook?ISBN=9781292217659</w:t>
              </w:r>
            </w:hyperlink>
            <w:r>
              <w:rPr>
                <w:rFonts w:ascii="Arial" w:hAnsi="Arial" w:cs="Arial"/>
                <w:sz w:val="20"/>
                <w:szCs w:val="20"/>
              </w:rPr>
              <w:br/>
            </w:r>
            <w:hyperlink r:id="rId10" w:history="1">
              <w:r w:rsidRPr="00017324">
                <w:rPr>
                  <w:rStyle w:val="Hyperlink"/>
                  <w:rFonts w:ascii="Arial" w:hAnsi="Arial" w:cs="Arial"/>
                  <w:sz w:val="20"/>
                  <w:szCs w:val="20"/>
                </w:rPr>
                <w:t>https://apbookshop.com/HKU/EN/Display/PrintedBook?ISBN=9781292217680</w:t>
              </w:r>
            </w:hyperlink>
          </w:p>
          <w:p w14:paraId="48E421A3" w14:textId="7E43618C" w:rsidR="00C90FFF" w:rsidRPr="00882E04" w:rsidRDefault="00C90FFF" w:rsidP="00FD3B2F">
            <w:pPr>
              <w:spacing w:line="0" w:lineRule="atLeast"/>
              <w:rPr>
                <w:rFonts w:ascii="Arial" w:hAnsi="Arial" w:cs="Arial"/>
                <w:b/>
                <w:bCs/>
                <w:sz w:val="20"/>
                <w:szCs w:val="20"/>
              </w:rPr>
            </w:pPr>
          </w:p>
        </w:tc>
      </w:tr>
      <w:tr w:rsidR="0081403B" w:rsidRPr="00D261BF" w14:paraId="57BFC656"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14:paraId="48A4077B"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lastRenderedPageBreak/>
              <w:t>MEANS/PROCESSES FOR STUDENT FEEDBACK ON COURSE</w:t>
            </w:r>
          </w:p>
        </w:tc>
      </w:tr>
      <w:tr w:rsidR="0081403B" w:rsidRPr="00D261BF" w14:paraId="2739B81A" w14:textId="77777777" w:rsidTr="00383DE6">
        <w:trPr>
          <w:trHeight w:val="948"/>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7328A41C" w14:textId="77777777" w:rsidR="0081403B" w:rsidRPr="00882E04" w:rsidRDefault="003454F6" w:rsidP="003454F6">
            <w:pPr>
              <w:spacing w:line="360" w:lineRule="auto"/>
              <w:jc w:val="both"/>
              <w:rPr>
                <w:rFonts w:ascii="Arial" w:hAnsi="Arial" w:cs="Arial"/>
                <w:bCs/>
                <w:sz w:val="20"/>
                <w:szCs w:val="20"/>
              </w:rPr>
            </w:pPr>
            <w:r w:rsidRPr="00882E04">
              <w:rPr>
                <w:rFonts w:ascii="Arial" w:hAnsi="Arial" w:cs="Arial"/>
                <w:bCs/>
                <w:sz w:val="20"/>
                <w:szCs w:val="20"/>
              </w:rPr>
              <w:fldChar w:fldCharType="begin">
                <w:ffData>
                  <w:name w:val="Check1"/>
                  <w:enabled/>
                  <w:calcOnExit w:val="0"/>
                  <w:checkBox>
                    <w:sizeAuto/>
                    <w:default w:val="0"/>
                  </w:checkBox>
                </w:ffData>
              </w:fldChar>
            </w:r>
            <w:bookmarkStart w:id="0" w:name="Check1"/>
            <w:r w:rsidRPr="00882E04">
              <w:rPr>
                <w:rFonts w:ascii="Arial" w:hAnsi="Arial" w:cs="Arial"/>
                <w:bCs/>
                <w:sz w:val="20"/>
                <w:szCs w:val="20"/>
              </w:rPr>
              <w:instrText xml:space="preserve"> FORMCHECKBOX </w:instrText>
            </w:r>
            <w:r w:rsidR="00A62385">
              <w:rPr>
                <w:rFonts w:ascii="Arial" w:hAnsi="Arial" w:cs="Arial"/>
                <w:bCs/>
                <w:sz w:val="20"/>
                <w:szCs w:val="20"/>
              </w:rPr>
            </w:r>
            <w:r w:rsidR="00A62385">
              <w:rPr>
                <w:rFonts w:ascii="Arial" w:hAnsi="Arial" w:cs="Arial"/>
                <w:bCs/>
                <w:sz w:val="20"/>
                <w:szCs w:val="20"/>
              </w:rPr>
              <w:fldChar w:fldCharType="separate"/>
            </w:r>
            <w:r w:rsidRPr="00882E04">
              <w:rPr>
                <w:rFonts w:ascii="Arial" w:hAnsi="Arial" w:cs="Arial"/>
                <w:bCs/>
                <w:sz w:val="20"/>
                <w:szCs w:val="20"/>
              </w:rPr>
              <w:fldChar w:fldCharType="end"/>
            </w:r>
            <w:bookmarkEnd w:id="0"/>
            <w:r w:rsidR="00390039" w:rsidRPr="00882E04">
              <w:rPr>
                <w:rFonts w:ascii="Arial" w:hAnsi="Arial" w:cs="Arial"/>
                <w:bCs/>
                <w:sz w:val="20"/>
                <w:szCs w:val="20"/>
              </w:rPr>
              <w:t xml:space="preserve"> </w:t>
            </w:r>
            <w:r w:rsidR="00E3002A" w:rsidRPr="00882E04">
              <w:rPr>
                <w:rFonts w:ascii="Arial" w:hAnsi="Arial" w:cs="Arial"/>
                <w:bCs/>
                <w:sz w:val="20"/>
                <w:szCs w:val="20"/>
              </w:rPr>
              <w:t>conducting mid-term s</w:t>
            </w:r>
            <w:r w:rsidR="00390039" w:rsidRPr="00882E04">
              <w:rPr>
                <w:rFonts w:ascii="Arial" w:hAnsi="Arial" w:cs="Arial"/>
                <w:bCs/>
                <w:sz w:val="20"/>
                <w:szCs w:val="20"/>
              </w:rPr>
              <w:t>urvey in additional</w:t>
            </w:r>
            <w:r w:rsidR="00E3002A" w:rsidRPr="00882E04">
              <w:rPr>
                <w:rFonts w:ascii="Arial" w:hAnsi="Arial" w:cs="Arial"/>
                <w:bCs/>
                <w:sz w:val="20"/>
                <w:szCs w:val="20"/>
              </w:rPr>
              <w:t xml:space="preserve"> </w:t>
            </w:r>
            <w:r w:rsidR="00390039" w:rsidRPr="00882E04">
              <w:rPr>
                <w:rFonts w:ascii="Arial" w:hAnsi="Arial" w:cs="Arial"/>
                <w:bCs/>
                <w:sz w:val="20"/>
                <w:szCs w:val="20"/>
              </w:rPr>
              <w:t>to SET</w:t>
            </w:r>
            <w:r w:rsidR="00E3002A" w:rsidRPr="00882E04">
              <w:rPr>
                <w:rFonts w:ascii="Arial" w:hAnsi="Arial" w:cs="Arial"/>
                <w:bCs/>
                <w:sz w:val="20"/>
                <w:szCs w:val="20"/>
              </w:rPr>
              <w:t>L around the end of the semester</w:t>
            </w:r>
          </w:p>
          <w:p w14:paraId="792CC253" w14:textId="77777777" w:rsidR="00390039" w:rsidRPr="00882E04" w:rsidRDefault="003454F6" w:rsidP="003454F6">
            <w:pPr>
              <w:spacing w:line="360" w:lineRule="auto"/>
              <w:jc w:val="both"/>
              <w:rPr>
                <w:rFonts w:ascii="Arial" w:hAnsi="Arial" w:cs="Arial"/>
                <w:bCs/>
                <w:sz w:val="20"/>
                <w:szCs w:val="20"/>
              </w:rPr>
            </w:pPr>
            <w:r w:rsidRPr="00882E04">
              <w:rPr>
                <w:rFonts w:ascii="Arial" w:hAnsi="Arial" w:cs="Arial"/>
                <w:bCs/>
                <w:sz w:val="20"/>
                <w:szCs w:val="20"/>
              </w:rPr>
              <w:fldChar w:fldCharType="begin">
                <w:ffData>
                  <w:name w:val="Check1"/>
                  <w:enabled/>
                  <w:calcOnExit w:val="0"/>
                  <w:checkBox>
                    <w:sizeAuto/>
                    <w:default w:val="0"/>
                  </w:checkBox>
                </w:ffData>
              </w:fldChar>
            </w:r>
            <w:r w:rsidRPr="00882E04">
              <w:rPr>
                <w:rFonts w:ascii="Arial" w:hAnsi="Arial" w:cs="Arial"/>
                <w:bCs/>
                <w:sz w:val="20"/>
                <w:szCs w:val="20"/>
              </w:rPr>
              <w:instrText xml:space="preserve"> FORMCHECKBOX </w:instrText>
            </w:r>
            <w:r w:rsidR="00A62385">
              <w:rPr>
                <w:rFonts w:ascii="Arial" w:hAnsi="Arial" w:cs="Arial"/>
                <w:bCs/>
                <w:sz w:val="20"/>
                <w:szCs w:val="20"/>
              </w:rPr>
            </w:r>
            <w:r w:rsidR="00A62385">
              <w:rPr>
                <w:rFonts w:ascii="Arial" w:hAnsi="Arial" w:cs="Arial"/>
                <w:bCs/>
                <w:sz w:val="20"/>
                <w:szCs w:val="20"/>
              </w:rPr>
              <w:fldChar w:fldCharType="separate"/>
            </w:r>
            <w:r w:rsidRPr="00882E04">
              <w:rPr>
                <w:rFonts w:ascii="Arial" w:hAnsi="Arial" w:cs="Arial"/>
                <w:bCs/>
                <w:sz w:val="20"/>
                <w:szCs w:val="20"/>
              </w:rPr>
              <w:fldChar w:fldCharType="end"/>
            </w:r>
            <w:r w:rsidR="00390039" w:rsidRPr="00882E04">
              <w:rPr>
                <w:rFonts w:ascii="Arial" w:hAnsi="Arial" w:cs="Arial"/>
                <w:bCs/>
                <w:sz w:val="20"/>
                <w:szCs w:val="20"/>
              </w:rPr>
              <w:t xml:space="preserve"> Online response via Moodle site</w:t>
            </w:r>
          </w:p>
          <w:p w14:paraId="4527E99B" w14:textId="77777777" w:rsidR="00E3002A" w:rsidRPr="00882E04" w:rsidRDefault="003454F6" w:rsidP="003454F6">
            <w:pPr>
              <w:spacing w:line="360" w:lineRule="auto"/>
              <w:jc w:val="both"/>
              <w:rPr>
                <w:rFonts w:ascii="Arial" w:hAnsi="Arial" w:cs="Arial"/>
                <w:bCs/>
                <w:sz w:val="20"/>
                <w:szCs w:val="20"/>
              </w:rPr>
            </w:pPr>
            <w:r w:rsidRPr="00882E04">
              <w:rPr>
                <w:rFonts w:ascii="Arial" w:hAnsi="Arial" w:cs="Arial"/>
                <w:bCs/>
                <w:sz w:val="20"/>
                <w:szCs w:val="20"/>
              </w:rPr>
              <w:fldChar w:fldCharType="begin">
                <w:ffData>
                  <w:name w:val="Check1"/>
                  <w:enabled/>
                  <w:calcOnExit w:val="0"/>
                  <w:checkBox>
                    <w:sizeAuto/>
                    <w:default w:val="0"/>
                  </w:checkBox>
                </w:ffData>
              </w:fldChar>
            </w:r>
            <w:r w:rsidRPr="00882E04">
              <w:rPr>
                <w:rFonts w:ascii="Arial" w:hAnsi="Arial" w:cs="Arial"/>
                <w:bCs/>
                <w:sz w:val="20"/>
                <w:szCs w:val="20"/>
              </w:rPr>
              <w:instrText xml:space="preserve"> FORMCHECKBOX </w:instrText>
            </w:r>
            <w:r w:rsidR="00A62385">
              <w:rPr>
                <w:rFonts w:ascii="Arial" w:hAnsi="Arial" w:cs="Arial"/>
                <w:bCs/>
                <w:sz w:val="20"/>
                <w:szCs w:val="20"/>
              </w:rPr>
            </w:r>
            <w:r w:rsidR="00A62385">
              <w:rPr>
                <w:rFonts w:ascii="Arial" w:hAnsi="Arial" w:cs="Arial"/>
                <w:bCs/>
                <w:sz w:val="20"/>
                <w:szCs w:val="20"/>
              </w:rPr>
              <w:fldChar w:fldCharType="separate"/>
            </w:r>
            <w:r w:rsidRPr="00882E04">
              <w:rPr>
                <w:rFonts w:ascii="Arial" w:hAnsi="Arial" w:cs="Arial"/>
                <w:bCs/>
                <w:sz w:val="20"/>
                <w:szCs w:val="20"/>
              </w:rPr>
              <w:fldChar w:fldCharType="end"/>
            </w:r>
            <w:r w:rsidR="00390039" w:rsidRPr="00882E04">
              <w:rPr>
                <w:rFonts w:ascii="Arial" w:hAnsi="Arial" w:cs="Arial"/>
                <w:bCs/>
                <w:sz w:val="20"/>
                <w:szCs w:val="20"/>
              </w:rPr>
              <w:t xml:space="preserve"> Others: ________________________ (please specify)</w:t>
            </w:r>
          </w:p>
        </w:tc>
      </w:tr>
      <w:tr w:rsidR="0081403B" w:rsidRPr="00D261BF" w14:paraId="19582F3E"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14:paraId="6C587A49"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 xml:space="preserve">COURSE POLICY </w:t>
            </w:r>
            <w:r w:rsidR="000072F0" w:rsidRPr="00882E04">
              <w:rPr>
                <w:rFonts w:ascii="Arial" w:hAnsi="Arial" w:cs="Arial"/>
                <w:bCs/>
                <w:sz w:val="20"/>
                <w:szCs w:val="20"/>
              </w:rPr>
              <w:t>(</w:t>
            </w:r>
            <w:proofErr w:type="gramStart"/>
            <w:r w:rsidR="00017C49" w:rsidRPr="00882E04">
              <w:rPr>
                <w:rFonts w:ascii="Arial" w:hAnsi="Arial" w:cs="Arial"/>
                <w:bCs/>
                <w:sz w:val="20"/>
                <w:szCs w:val="20"/>
              </w:rPr>
              <w:t>e</w:t>
            </w:r>
            <w:r w:rsidR="00F12C18" w:rsidRPr="00882E04">
              <w:rPr>
                <w:rFonts w:ascii="Arial" w:hAnsi="Arial" w:cs="Arial"/>
                <w:bCs/>
                <w:sz w:val="20"/>
                <w:szCs w:val="20"/>
              </w:rPr>
              <w:t>.g.</w:t>
            </w:r>
            <w:proofErr w:type="gramEnd"/>
            <w:r w:rsidR="00F12C18" w:rsidRPr="00882E04">
              <w:rPr>
                <w:rFonts w:ascii="Arial" w:hAnsi="Arial" w:cs="Arial"/>
                <w:bCs/>
                <w:sz w:val="20"/>
                <w:szCs w:val="20"/>
              </w:rPr>
              <w:t xml:space="preserve"> plagiarism, academic honesty, attendance, etc.)</w:t>
            </w:r>
          </w:p>
        </w:tc>
      </w:tr>
      <w:tr w:rsidR="00F82BAA" w:rsidRPr="009203E0" w14:paraId="4AE9D96D" w14:textId="77777777" w:rsidTr="00383DE6">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4418E867" w14:textId="77777777" w:rsidR="00151E54" w:rsidRPr="00151E54" w:rsidRDefault="00151E54" w:rsidP="00EA6D62">
            <w:pPr>
              <w:spacing w:after="80" w:line="0" w:lineRule="atLeast"/>
              <w:rPr>
                <w:rFonts w:ascii="Arial" w:hAnsi="Arial" w:cs="Arial"/>
                <w:sz w:val="20"/>
                <w:szCs w:val="20"/>
              </w:rPr>
            </w:pPr>
            <w:r w:rsidRPr="00151E54">
              <w:rPr>
                <w:rFonts w:ascii="Arial" w:hAnsi="Arial" w:cs="Arial"/>
                <w:sz w:val="20"/>
                <w:szCs w:val="20"/>
              </w:rPr>
              <w:t>An orderly learning environment is extremely important for this course. Disruptive behaviors are inconsiderate to other students as well as to the instructor and are unacceptable. Talking during lectures, arriving to class late, and any other disruptions of mobile devices are not allowed; students who are responsible for any of these actions will be subject to academic penalty and will be asked to leave the classroom.</w:t>
            </w:r>
          </w:p>
          <w:p w14:paraId="0A9896BB" w14:textId="77777777" w:rsidR="00151E54" w:rsidRPr="00151E54" w:rsidRDefault="00151E54" w:rsidP="00EA6D62">
            <w:pPr>
              <w:spacing w:after="80" w:line="0" w:lineRule="atLeast"/>
              <w:rPr>
                <w:rFonts w:ascii="Arial" w:hAnsi="Arial" w:cs="Arial"/>
                <w:sz w:val="20"/>
                <w:szCs w:val="20"/>
              </w:rPr>
            </w:pPr>
            <w:r w:rsidRPr="00151E54">
              <w:rPr>
                <w:rFonts w:ascii="Arial" w:hAnsi="Arial" w:cs="Arial"/>
                <w:sz w:val="20"/>
                <w:szCs w:val="20"/>
              </w:rPr>
              <w:t>Any dishonesty—such as cheating, false representation, plagiarism, etc.—that comes to my attention will result in an F in the course.</w:t>
            </w:r>
          </w:p>
          <w:p w14:paraId="1ADB3936" w14:textId="476E326B" w:rsidR="00151E54" w:rsidRPr="00151E54" w:rsidRDefault="00151E54" w:rsidP="00EA6D62">
            <w:pPr>
              <w:spacing w:after="80" w:line="0" w:lineRule="atLeast"/>
              <w:rPr>
                <w:rFonts w:ascii="Arial" w:hAnsi="Arial" w:cs="Arial"/>
                <w:sz w:val="20"/>
                <w:szCs w:val="20"/>
              </w:rPr>
            </w:pPr>
            <w:r w:rsidRPr="00151E54">
              <w:rPr>
                <w:rFonts w:ascii="Arial" w:hAnsi="Arial" w:cs="Arial"/>
                <w:sz w:val="20"/>
                <w:szCs w:val="20"/>
              </w:rPr>
              <w:t>Academic dishonesty includes cheating, plagiarism, unauthorized collaboration, falsifying academic records, and any act designed to avoid participating honestly in the learning process. Scholastic dishonesty also includes, but is not limited to, providing false or misleading information to receive a postponement or an extension on an exam or other assignment. The responsibilities of both students and faculty regarding scholastic dishonesty are described in detail in the Disciplinary Committee Regulations. By teaching this course, I have agreed to observe all of the faculty responsibilities described in that document. By enrolling in this class, you have agreed to observe all of the student responsibilities described in that document.  If the application of that policy statement to this class and its assignments is unclear in any way, it is your responsibility to ask me for clarification.</w:t>
            </w:r>
          </w:p>
          <w:p w14:paraId="67192694" w14:textId="672E85B6" w:rsidR="00F82BAA" w:rsidRPr="00882E04" w:rsidRDefault="00151E54" w:rsidP="00EA6D62">
            <w:pPr>
              <w:spacing w:after="80" w:line="0" w:lineRule="atLeast"/>
              <w:rPr>
                <w:rFonts w:ascii="Arial" w:hAnsi="Arial" w:cs="Arial"/>
                <w:b/>
                <w:bCs/>
                <w:sz w:val="20"/>
                <w:szCs w:val="20"/>
              </w:rPr>
            </w:pPr>
            <w:r w:rsidRPr="00151E54">
              <w:rPr>
                <w:rFonts w:ascii="Arial" w:hAnsi="Arial" w:cs="Arial"/>
                <w:sz w:val="20"/>
                <w:szCs w:val="20"/>
              </w:rPr>
              <w:t>Students are encouraged to give feedback on the course through mid-term survey in addition to SETL around the end of the semester and online interaction via Moodle site.</w:t>
            </w:r>
          </w:p>
        </w:tc>
      </w:tr>
      <w:tr w:rsidR="0081403B" w:rsidRPr="00D261BF" w14:paraId="27CCCB00" w14:textId="77777777" w:rsidTr="00383DE6">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14:paraId="08470663"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 xml:space="preserve">ADDITIONAL COURSE </w:t>
            </w:r>
            <w:r w:rsidR="008262C3" w:rsidRPr="00882E04">
              <w:rPr>
                <w:rFonts w:ascii="Arial" w:hAnsi="Arial" w:cs="Arial"/>
                <w:b/>
                <w:bCs/>
                <w:sz w:val="20"/>
                <w:szCs w:val="20"/>
              </w:rPr>
              <w:t>INFORMATION</w:t>
            </w:r>
            <w:r w:rsidR="008262C3" w:rsidRPr="00882E04">
              <w:rPr>
                <w:rFonts w:ascii="Arial" w:hAnsi="Arial" w:cs="Arial"/>
                <w:bCs/>
                <w:sz w:val="20"/>
                <w:szCs w:val="20"/>
              </w:rPr>
              <w:t xml:space="preserve"> (</w:t>
            </w:r>
            <w:proofErr w:type="gramStart"/>
            <w:r w:rsidR="00017C49" w:rsidRPr="00882E04">
              <w:rPr>
                <w:rFonts w:ascii="Arial" w:hAnsi="Arial" w:cs="Arial"/>
                <w:bCs/>
                <w:iCs/>
                <w:sz w:val="20"/>
                <w:szCs w:val="20"/>
              </w:rPr>
              <w:t>e</w:t>
            </w:r>
            <w:r w:rsidR="00F12C18" w:rsidRPr="00882E04">
              <w:rPr>
                <w:rFonts w:ascii="Arial" w:hAnsi="Arial" w:cs="Arial"/>
                <w:bCs/>
                <w:iCs/>
                <w:sz w:val="20"/>
                <w:szCs w:val="20"/>
              </w:rPr>
              <w:t>.g.</w:t>
            </w:r>
            <w:proofErr w:type="gramEnd"/>
            <w:r w:rsidR="006B6F8E" w:rsidRPr="00882E04">
              <w:rPr>
                <w:rFonts w:ascii="Arial" w:hAnsi="Arial" w:cs="Arial"/>
                <w:bCs/>
                <w:iCs/>
                <w:sz w:val="20"/>
                <w:szCs w:val="20"/>
              </w:rPr>
              <w:t xml:space="preserve"> e-learning platforms </w:t>
            </w:r>
            <w:r w:rsidR="00455497" w:rsidRPr="00882E04">
              <w:rPr>
                <w:rFonts w:ascii="Arial" w:hAnsi="Arial" w:cs="Arial"/>
                <w:bCs/>
                <w:iCs/>
                <w:sz w:val="20"/>
                <w:szCs w:val="20"/>
              </w:rPr>
              <w:t xml:space="preserve">&amp; </w:t>
            </w:r>
            <w:r w:rsidR="006B6F8E" w:rsidRPr="00882E04">
              <w:rPr>
                <w:rFonts w:ascii="Arial" w:hAnsi="Arial" w:cs="Arial"/>
                <w:bCs/>
                <w:iCs/>
                <w:sz w:val="20"/>
                <w:szCs w:val="20"/>
              </w:rPr>
              <w:t>materials, penalty for late assignments, etc.)</w:t>
            </w:r>
          </w:p>
        </w:tc>
      </w:tr>
      <w:tr w:rsidR="00F82BAA" w:rsidRPr="009203E0" w14:paraId="3917F70F" w14:textId="77777777" w:rsidTr="00383DE6">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53A9356B" w14:textId="77777777" w:rsidR="00FC23E0" w:rsidRPr="00FC23E0" w:rsidRDefault="00FC23E0" w:rsidP="00FC23E0">
            <w:pPr>
              <w:spacing w:line="0" w:lineRule="atLeast"/>
              <w:rPr>
                <w:rFonts w:ascii="Arial" w:hAnsi="Arial" w:cs="Arial"/>
                <w:sz w:val="20"/>
                <w:szCs w:val="20"/>
              </w:rPr>
            </w:pPr>
            <w:r w:rsidRPr="00FC23E0">
              <w:rPr>
                <w:rFonts w:ascii="Arial" w:hAnsi="Arial" w:cs="Arial"/>
                <w:sz w:val="20"/>
                <w:szCs w:val="20"/>
              </w:rPr>
              <w:t>Please check the course website on Moodle on a regular basis.</w:t>
            </w:r>
          </w:p>
          <w:p w14:paraId="769479F7" w14:textId="1D7321B1" w:rsidR="00F82BAA" w:rsidRPr="00882E04" w:rsidRDefault="00FC23E0" w:rsidP="00FC23E0">
            <w:pPr>
              <w:spacing w:line="0" w:lineRule="atLeast"/>
              <w:rPr>
                <w:rFonts w:ascii="Arial" w:hAnsi="Arial" w:cs="Arial"/>
                <w:b/>
                <w:bCs/>
                <w:sz w:val="20"/>
                <w:szCs w:val="20"/>
              </w:rPr>
            </w:pPr>
            <w:r w:rsidRPr="00FC23E0">
              <w:rPr>
                <w:rFonts w:ascii="Arial" w:hAnsi="Arial" w:cs="Arial"/>
                <w:sz w:val="20"/>
                <w:szCs w:val="20"/>
              </w:rPr>
              <w:t>Feedback (in-person or by email) is highly encouraged.</w:t>
            </w:r>
          </w:p>
        </w:tc>
      </w:tr>
    </w:tbl>
    <w:p w14:paraId="676DDDE1" w14:textId="1F2301C9" w:rsidR="009207F8" w:rsidRDefault="009207F8" w:rsidP="00F82BAA">
      <w:pPr>
        <w:spacing w:line="0" w:lineRule="atLeast"/>
      </w:pPr>
    </w:p>
    <w:p w14:paraId="1D0833EB" w14:textId="77777777" w:rsidR="009207F8" w:rsidRDefault="009207F8">
      <w:r>
        <w:br w:type="page"/>
      </w:r>
    </w:p>
    <w:tbl>
      <w:tblPr>
        <w:tblW w:w="6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5611"/>
      </w:tblGrid>
      <w:tr w:rsidR="00BB1B24" w:rsidRPr="00004DC2" w14:paraId="502C3591" w14:textId="77777777" w:rsidTr="00A62385">
        <w:trPr>
          <w:trHeight w:val="341"/>
          <w:jc w:val="center"/>
        </w:trPr>
        <w:tc>
          <w:tcPr>
            <w:tcW w:w="6827" w:type="dxa"/>
            <w:gridSpan w:val="2"/>
            <w:vAlign w:val="center"/>
          </w:tcPr>
          <w:p w14:paraId="11DFC243" w14:textId="77777777" w:rsidR="00BB1B24" w:rsidRPr="00004DC2" w:rsidRDefault="00BB1B24" w:rsidP="00063424">
            <w:pPr>
              <w:rPr>
                <w:rFonts w:ascii="Arial" w:hAnsi="Arial" w:cs="Arial"/>
                <w:b/>
                <w:sz w:val="22"/>
                <w:szCs w:val="22"/>
              </w:rPr>
            </w:pPr>
            <w:r w:rsidRPr="00004DC2">
              <w:rPr>
                <w:rFonts w:ascii="Arial" w:hAnsi="Arial" w:cs="Arial"/>
                <w:b/>
                <w:sz w:val="22"/>
                <w:szCs w:val="22"/>
              </w:rPr>
              <w:lastRenderedPageBreak/>
              <w:t xml:space="preserve">                                                Tentative Course Schedule*</w:t>
            </w:r>
          </w:p>
        </w:tc>
      </w:tr>
      <w:tr w:rsidR="007329E2" w:rsidRPr="00004DC2" w14:paraId="12A9BA43" w14:textId="77777777" w:rsidTr="00A62385">
        <w:trPr>
          <w:trHeight w:val="432"/>
          <w:jc w:val="center"/>
        </w:trPr>
        <w:tc>
          <w:tcPr>
            <w:tcW w:w="1216" w:type="dxa"/>
            <w:shd w:val="clear" w:color="auto" w:fill="auto"/>
            <w:vAlign w:val="center"/>
          </w:tcPr>
          <w:p w14:paraId="4B0FE27A" w14:textId="1ADC296E" w:rsidR="007329E2" w:rsidRPr="00004DC2" w:rsidRDefault="00A65BDC" w:rsidP="00063424">
            <w:pPr>
              <w:jc w:val="center"/>
              <w:rPr>
                <w:rFonts w:ascii="Arial" w:hAnsi="Arial" w:cs="Arial"/>
                <w:b/>
                <w:sz w:val="22"/>
                <w:szCs w:val="22"/>
              </w:rPr>
            </w:pPr>
            <w:r>
              <w:rPr>
                <w:rFonts w:ascii="Arial" w:hAnsi="Arial" w:cs="Arial"/>
                <w:b/>
                <w:sz w:val="22"/>
                <w:szCs w:val="22"/>
              </w:rPr>
              <w:t>Week</w:t>
            </w:r>
          </w:p>
        </w:tc>
        <w:tc>
          <w:tcPr>
            <w:tcW w:w="5611" w:type="dxa"/>
            <w:shd w:val="clear" w:color="auto" w:fill="auto"/>
            <w:vAlign w:val="center"/>
          </w:tcPr>
          <w:p w14:paraId="5CF73499" w14:textId="77777777" w:rsidR="007329E2" w:rsidRPr="00004DC2" w:rsidRDefault="007329E2" w:rsidP="00063424">
            <w:pPr>
              <w:jc w:val="center"/>
              <w:rPr>
                <w:rFonts w:ascii="Arial" w:hAnsi="Arial" w:cs="Arial"/>
                <w:b/>
                <w:sz w:val="22"/>
                <w:szCs w:val="22"/>
              </w:rPr>
            </w:pPr>
            <w:r w:rsidRPr="00004DC2">
              <w:rPr>
                <w:rFonts w:ascii="Arial" w:hAnsi="Arial" w:cs="Arial"/>
                <w:b/>
                <w:sz w:val="22"/>
                <w:szCs w:val="22"/>
              </w:rPr>
              <w:t>Topic</w:t>
            </w:r>
          </w:p>
        </w:tc>
      </w:tr>
      <w:tr w:rsidR="007329E2" w:rsidRPr="00004DC2" w14:paraId="2CD2B777" w14:textId="77777777" w:rsidTr="00A62385">
        <w:trPr>
          <w:trHeight w:val="432"/>
          <w:jc w:val="center"/>
        </w:trPr>
        <w:tc>
          <w:tcPr>
            <w:tcW w:w="1216" w:type="dxa"/>
            <w:shd w:val="clear" w:color="auto" w:fill="auto"/>
            <w:vAlign w:val="center"/>
          </w:tcPr>
          <w:p w14:paraId="145B464D"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1</w:t>
            </w:r>
          </w:p>
        </w:tc>
        <w:tc>
          <w:tcPr>
            <w:tcW w:w="5611" w:type="dxa"/>
            <w:shd w:val="clear" w:color="auto" w:fill="auto"/>
            <w:vAlign w:val="center"/>
          </w:tcPr>
          <w:p w14:paraId="2873FCDC" w14:textId="77777777" w:rsidR="007329E2" w:rsidRPr="00004DC2" w:rsidRDefault="007329E2" w:rsidP="00063424">
            <w:pPr>
              <w:spacing w:before="120"/>
              <w:rPr>
                <w:rFonts w:ascii="Arial" w:hAnsi="Arial" w:cs="Arial"/>
                <w:sz w:val="22"/>
                <w:szCs w:val="22"/>
              </w:rPr>
            </w:pPr>
            <w:r w:rsidRPr="00004DC2">
              <w:rPr>
                <w:rFonts w:ascii="Arial" w:hAnsi="Arial" w:cs="Arial"/>
                <w:sz w:val="22"/>
                <w:szCs w:val="22"/>
              </w:rPr>
              <w:t xml:space="preserve">- Introduction </w:t>
            </w:r>
          </w:p>
          <w:p w14:paraId="04B848EF" w14:textId="77777777" w:rsidR="007329E2" w:rsidRPr="00004DC2" w:rsidRDefault="007329E2" w:rsidP="00063424">
            <w:pPr>
              <w:spacing w:before="120"/>
              <w:rPr>
                <w:rFonts w:ascii="Arial" w:hAnsi="Arial" w:cs="Arial"/>
                <w:sz w:val="22"/>
                <w:szCs w:val="22"/>
              </w:rPr>
            </w:pPr>
            <w:r w:rsidRPr="00004DC2">
              <w:rPr>
                <w:rFonts w:ascii="Arial" w:hAnsi="Arial" w:cs="Arial"/>
                <w:sz w:val="22"/>
                <w:szCs w:val="22"/>
              </w:rPr>
              <w:t>- Basic Probability &amp; Statistics (Topic 1)</w:t>
            </w:r>
          </w:p>
        </w:tc>
      </w:tr>
      <w:tr w:rsidR="007329E2" w:rsidRPr="00004DC2" w14:paraId="3F634E8B" w14:textId="77777777" w:rsidTr="00A62385">
        <w:trPr>
          <w:trHeight w:val="179"/>
          <w:jc w:val="center"/>
        </w:trPr>
        <w:tc>
          <w:tcPr>
            <w:tcW w:w="1216" w:type="dxa"/>
            <w:shd w:val="clear" w:color="auto" w:fill="auto"/>
            <w:vAlign w:val="center"/>
          </w:tcPr>
          <w:p w14:paraId="2AD52460"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2</w:t>
            </w:r>
          </w:p>
        </w:tc>
        <w:tc>
          <w:tcPr>
            <w:tcW w:w="5611" w:type="dxa"/>
            <w:shd w:val="clear" w:color="auto" w:fill="auto"/>
            <w:vAlign w:val="center"/>
          </w:tcPr>
          <w:p w14:paraId="57C86F51" w14:textId="77777777" w:rsidR="007329E2" w:rsidRPr="00004DC2" w:rsidRDefault="007329E2" w:rsidP="00063424">
            <w:pPr>
              <w:spacing w:before="120" w:after="120"/>
              <w:rPr>
                <w:rFonts w:ascii="Arial" w:hAnsi="Arial" w:cs="Arial"/>
                <w:sz w:val="22"/>
                <w:szCs w:val="22"/>
              </w:rPr>
            </w:pPr>
            <w:r w:rsidRPr="00004DC2">
              <w:rPr>
                <w:rFonts w:ascii="Arial" w:hAnsi="Arial" w:cs="Arial"/>
                <w:sz w:val="22"/>
                <w:szCs w:val="22"/>
              </w:rPr>
              <w:t>- Basic Probability &amp; Statistics (Topic 1)</w:t>
            </w:r>
          </w:p>
        </w:tc>
      </w:tr>
      <w:tr w:rsidR="007329E2" w:rsidRPr="00004DC2" w14:paraId="47C0D8BA" w14:textId="77777777" w:rsidTr="00A62385">
        <w:trPr>
          <w:trHeight w:val="197"/>
          <w:jc w:val="center"/>
        </w:trPr>
        <w:tc>
          <w:tcPr>
            <w:tcW w:w="1216" w:type="dxa"/>
            <w:shd w:val="clear" w:color="auto" w:fill="auto"/>
            <w:vAlign w:val="center"/>
          </w:tcPr>
          <w:p w14:paraId="5FC8F559"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3</w:t>
            </w:r>
          </w:p>
        </w:tc>
        <w:tc>
          <w:tcPr>
            <w:tcW w:w="5611" w:type="dxa"/>
            <w:shd w:val="clear" w:color="auto" w:fill="auto"/>
            <w:vAlign w:val="center"/>
          </w:tcPr>
          <w:p w14:paraId="3603B844" w14:textId="77777777" w:rsidR="007329E2" w:rsidRPr="00004DC2" w:rsidRDefault="007329E2" w:rsidP="00063424">
            <w:pPr>
              <w:spacing w:before="120" w:after="120"/>
              <w:rPr>
                <w:rFonts w:ascii="Arial" w:hAnsi="Arial" w:cs="Arial"/>
                <w:sz w:val="22"/>
                <w:szCs w:val="22"/>
              </w:rPr>
            </w:pPr>
            <w:r w:rsidRPr="00004DC2">
              <w:rPr>
                <w:rFonts w:ascii="Arial" w:hAnsi="Arial" w:cs="Arial"/>
                <w:sz w:val="22"/>
                <w:szCs w:val="22"/>
              </w:rPr>
              <w:t>- Decision Theory (Topic 2)</w:t>
            </w:r>
          </w:p>
        </w:tc>
      </w:tr>
      <w:tr w:rsidR="007329E2" w:rsidRPr="00004DC2" w14:paraId="0A84F9D8" w14:textId="77777777" w:rsidTr="00A62385">
        <w:trPr>
          <w:trHeight w:val="432"/>
          <w:jc w:val="center"/>
        </w:trPr>
        <w:tc>
          <w:tcPr>
            <w:tcW w:w="1216" w:type="dxa"/>
            <w:shd w:val="clear" w:color="auto" w:fill="auto"/>
            <w:vAlign w:val="center"/>
          </w:tcPr>
          <w:p w14:paraId="4C47311C"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4</w:t>
            </w:r>
          </w:p>
        </w:tc>
        <w:tc>
          <w:tcPr>
            <w:tcW w:w="5611" w:type="dxa"/>
            <w:shd w:val="clear" w:color="auto" w:fill="auto"/>
            <w:vAlign w:val="center"/>
          </w:tcPr>
          <w:p w14:paraId="7A7235C0" w14:textId="77777777" w:rsidR="007329E2" w:rsidRPr="00004DC2" w:rsidRDefault="007329E2" w:rsidP="00063424">
            <w:pPr>
              <w:rPr>
                <w:rFonts w:ascii="Arial" w:hAnsi="Arial" w:cs="Arial"/>
                <w:sz w:val="22"/>
                <w:szCs w:val="22"/>
              </w:rPr>
            </w:pPr>
            <w:r w:rsidRPr="328DD3B0">
              <w:rPr>
                <w:rFonts w:ascii="Arial" w:hAnsi="Arial" w:cs="Arial"/>
                <w:sz w:val="22"/>
                <w:szCs w:val="22"/>
              </w:rPr>
              <w:t>- Linear Programming (Topic 3)</w:t>
            </w:r>
          </w:p>
        </w:tc>
      </w:tr>
      <w:tr w:rsidR="007329E2" w:rsidRPr="00004DC2" w14:paraId="6D47EE53" w14:textId="77777777" w:rsidTr="00A62385">
        <w:trPr>
          <w:trHeight w:val="432"/>
          <w:jc w:val="center"/>
        </w:trPr>
        <w:tc>
          <w:tcPr>
            <w:tcW w:w="1216" w:type="dxa"/>
            <w:shd w:val="clear" w:color="auto" w:fill="auto"/>
            <w:vAlign w:val="center"/>
          </w:tcPr>
          <w:p w14:paraId="2A7186F2"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5</w:t>
            </w:r>
          </w:p>
        </w:tc>
        <w:tc>
          <w:tcPr>
            <w:tcW w:w="5611" w:type="dxa"/>
            <w:shd w:val="clear" w:color="auto" w:fill="auto"/>
            <w:vAlign w:val="center"/>
          </w:tcPr>
          <w:p w14:paraId="62262AE1" w14:textId="7E932826" w:rsidR="007329E2" w:rsidRPr="00004DC2" w:rsidRDefault="00A65BDC" w:rsidP="00063424">
            <w:pPr>
              <w:rPr>
                <w:rFonts w:ascii="Arial" w:hAnsi="Arial" w:cs="Arial"/>
                <w:sz w:val="22"/>
                <w:szCs w:val="22"/>
              </w:rPr>
            </w:pPr>
            <w:r w:rsidRPr="328DD3B0">
              <w:rPr>
                <w:rFonts w:ascii="Arial" w:hAnsi="Arial" w:cs="Arial"/>
                <w:sz w:val="22"/>
                <w:szCs w:val="22"/>
              </w:rPr>
              <w:t>- Linear Programming (Topic 3)</w:t>
            </w:r>
          </w:p>
        </w:tc>
      </w:tr>
      <w:tr w:rsidR="007329E2" w:rsidRPr="00004DC2" w14:paraId="787490B0" w14:textId="77777777" w:rsidTr="00A62385">
        <w:trPr>
          <w:trHeight w:val="432"/>
          <w:jc w:val="center"/>
        </w:trPr>
        <w:tc>
          <w:tcPr>
            <w:tcW w:w="1216" w:type="dxa"/>
            <w:shd w:val="clear" w:color="auto" w:fill="auto"/>
            <w:vAlign w:val="center"/>
          </w:tcPr>
          <w:p w14:paraId="7B8ED844"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6</w:t>
            </w:r>
          </w:p>
        </w:tc>
        <w:tc>
          <w:tcPr>
            <w:tcW w:w="5611" w:type="dxa"/>
            <w:shd w:val="clear" w:color="auto" w:fill="auto"/>
            <w:vAlign w:val="center"/>
          </w:tcPr>
          <w:p w14:paraId="024AB5D4" w14:textId="77777777" w:rsidR="007329E2" w:rsidRPr="00004DC2" w:rsidRDefault="007329E2" w:rsidP="00BB1B24">
            <w:pPr>
              <w:numPr>
                <w:ilvl w:val="0"/>
                <w:numId w:val="43"/>
              </w:numPr>
              <w:ind w:left="202" w:hanging="202"/>
              <w:rPr>
                <w:rFonts w:ascii="Arial" w:hAnsi="Arial" w:cs="Arial"/>
                <w:sz w:val="22"/>
                <w:szCs w:val="22"/>
              </w:rPr>
            </w:pPr>
            <w:r w:rsidRPr="00004DC2">
              <w:rPr>
                <w:rFonts w:ascii="Arial" w:hAnsi="Arial" w:cs="Arial"/>
                <w:sz w:val="22"/>
                <w:szCs w:val="22"/>
              </w:rPr>
              <w:t>Linear Programming (Topic 3)</w:t>
            </w:r>
          </w:p>
          <w:p w14:paraId="072E3706" w14:textId="77777777" w:rsidR="007329E2" w:rsidRPr="00004DC2" w:rsidRDefault="007329E2" w:rsidP="00BB1B24">
            <w:pPr>
              <w:numPr>
                <w:ilvl w:val="0"/>
                <w:numId w:val="43"/>
              </w:numPr>
              <w:ind w:left="202" w:hanging="202"/>
              <w:rPr>
                <w:rFonts w:ascii="Arial" w:hAnsi="Arial" w:cs="Arial"/>
                <w:sz w:val="22"/>
                <w:szCs w:val="22"/>
              </w:rPr>
            </w:pPr>
            <w:r w:rsidRPr="7BCED02C">
              <w:rPr>
                <w:rFonts w:ascii="Arial" w:hAnsi="Arial" w:cs="Arial"/>
                <w:sz w:val="22"/>
                <w:szCs w:val="22"/>
              </w:rPr>
              <w:t>Mixed Integer Programming (Topic 3)</w:t>
            </w:r>
          </w:p>
          <w:p w14:paraId="13018CB8" w14:textId="7ABA39FF" w:rsidR="007329E2" w:rsidRPr="00004DC2" w:rsidRDefault="007329E2" w:rsidP="00BB1B24">
            <w:pPr>
              <w:numPr>
                <w:ilvl w:val="0"/>
                <w:numId w:val="43"/>
              </w:numPr>
              <w:ind w:left="202" w:hanging="202"/>
              <w:rPr>
                <w:rFonts w:ascii="Arial" w:hAnsi="Arial" w:cs="Arial"/>
                <w:b/>
                <w:bCs/>
                <w:i/>
                <w:iCs/>
                <w:sz w:val="22"/>
                <w:szCs w:val="22"/>
              </w:rPr>
            </w:pPr>
            <w:r w:rsidRPr="7BCED02C">
              <w:rPr>
                <w:rFonts w:ascii="Arial" w:hAnsi="Arial" w:cs="Arial"/>
                <w:b/>
                <w:bCs/>
                <w:i/>
                <w:iCs/>
                <w:sz w:val="22"/>
                <w:szCs w:val="22"/>
              </w:rPr>
              <w:t xml:space="preserve">Midterm Exam </w:t>
            </w:r>
          </w:p>
          <w:p w14:paraId="3D802768" w14:textId="634123FC" w:rsidR="007329E2" w:rsidRPr="00004DC2" w:rsidRDefault="007329E2" w:rsidP="00BB1B24">
            <w:pPr>
              <w:numPr>
                <w:ilvl w:val="0"/>
                <w:numId w:val="43"/>
              </w:numPr>
              <w:ind w:left="202" w:hanging="202"/>
              <w:rPr>
                <w:rFonts w:ascii="Arial" w:hAnsi="Arial" w:cs="Arial"/>
                <w:b/>
                <w:bCs/>
                <w:i/>
                <w:iCs/>
                <w:sz w:val="22"/>
                <w:szCs w:val="22"/>
              </w:rPr>
            </w:pPr>
            <w:r w:rsidRPr="7BCED02C">
              <w:rPr>
                <w:rFonts w:ascii="Arial" w:hAnsi="Arial" w:cs="Arial"/>
                <w:b/>
                <w:bCs/>
                <w:i/>
                <w:iCs/>
                <w:sz w:val="22"/>
                <w:szCs w:val="22"/>
              </w:rPr>
              <w:t xml:space="preserve">Project group member list due </w:t>
            </w:r>
            <w:r w:rsidRPr="328DD3B0">
              <w:rPr>
                <w:rFonts w:ascii="Arial" w:hAnsi="Arial" w:cs="Arial"/>
                <w:sz w:val="22"/>
                <w:szCs w:val="22"/>
              </w:rPr>
              <w:t>*</w:t>
            </w:r>
          </w:p>
        </w:tc>
      </w:tr>
      <w:tr w:rsidR="007329E2" w:rsidRPr="00004DC2" w14:paraId="40833337" w14:textId="77777777" w:rsidTr="00A62385">
        <w:trPr>
          <w:trHeight w:val="432"/>
          <w:jc w:val="center"/>
        </w:trPr>
        <w:tc>
          <w:tcPr>
            <w:tcW w:w="1216" w:type="dxa"/>
            <w:shd w:val="clear" w:color="auto" w:fill="auto"/>
            <w:vAlign w:val="center"/>
          </w:tcPr>
          <w:p w14:paraId="2ADFB89C"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7</w:t>
            </w:r>
          </w:p>
        </w:tc>
        <w:tc>
          <w:tcPr>
            <w:tcW w:w="5611" w:type="dxa"/>
            <w:shd w:val="clear" w:color="auto" w:fill="D0CECE" w:themeFill="background2" w:themeFillShade="E6"/>
            <w:vAlign w:val="center"/>
          </w:tcPr>
          <w:p w14:paraId="70712AC8" w14:textId="77777777" w:rsidR="007329E2" w:rsidRPr="00004DC2" w:rsidRDefault="007329E2" w:rsidP="00063424">
            <w:pPr>
              <w:spacing w:before="120" w:after="120"/>
              <w:ind w:left="112" w:hanging="90"/>
              <w:rPr>
                <w:rFonts w:ascii="Arial" w:hAnsi="Arial" w:cs="Arial"/>
                <w:sz w:val="22"/>
                <w:szCs w:val="22"/>
              </w:rPr>
            </w:pPr>
            <w:r w:rsidRPr="00004DC2">
              <w:rPr>
                <w:rFonts w:ascii="Arial" w:hAnsi="Arial" w:cs="Arial"/>
                <w:sz w:val="22"/>
                <w:szCs w:val="22"/>
              </w:rPr>
              <w:t>- Reading/Field Trip Week</w:t>
            </w:r>
          </w:p>
        </w:tc>
      </w:tr>
      <w:tr w:rsidR="007329E2" w:rsidRPr="00004DC2" w14:paraId="017D3198" w14:textId="77777777" w:rsidTr="00A62385">
        <w:trPr>
          <w:trHeight w:val="432"/>
          <w:jc w:val="center"/>
        </w:trPr>
        <w:tc>
          <w:tcPr>
            <w:tcW w:w="1216" w:type="dxa"/>
            <w:shd w:val="clear" w:color="auto" w:fill="auto"/>
            <w:vAlign w:val="center"/>
          </w:tcPr>
          <w:p w14:paraId="0450A8DD"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8</w:t>
            </w:r>
          </w:p>
        </w:tc>
        <w:tc>
          <w:tcPr>
            <w:tcW w:w="5611" w:type="dxa"/>
            <w:shd w:val="clear" w:color="auto" w:fill="auto"/>
            <w:vAlign w:val="center"/>
          </w:tcPr>
          <w:p w14:paraId="0FEBB71C" w14:textId="77777777" w:rsidR="007329E2" w:rsidRPr="00004DC2" w:rsidRDefault="007329E2" w:rsidP="00BB1B24">
            <w:pPr>
              <w:numPr>
                <w:ilvl w:val="0"/>
                <w:numId w:val="43"/>
              </w:numPr>
              <w:spacing w:before="120" w:after="120"/>
              <w:ind w:left="202" w:hanging="180"/>
              <w:rPr>
                <w:rFonts w:ascii="Arial" w:hAnsi="Arial" w:cs="Arial"/>
                <w:sz w:val="22"/>
                <w:szCs w:val="22"/>
              </w:rPr>
            </w:pPr>
            <w:r w:rsidRPr="7BCED02C">
              <w:rPr>
                <w:rFonts w:ascii="Arial" w:hAnsi="Arial" w:cs="Arial"/>
                <w:sz w:val="22"/>
                <w:szCs w:val="22"/>
              </w:rPr>
              <w:t>Mixed Integer Programming (Topic 3)</w:t>
            </w:r>
          </w:p>
          <w:p w14:paraId="60DC60DF" w14:textId="77777777" w:rsidR="007329E2" w:rsidRPr="00004DC2" w:rsidRDefault="007329E2" w:rsidP="00BB1B24">
            <w:pPr>
              <w:numPr>
                <w:ilvl w:val="0"/>
                <w:numId w:val="43"/>
              </w:numPr>
              <w:spacing w:before="120" w:after="120"/>
              <w:ind w:left="202" w:hanging="180"/>
              <w:rPr>
                <w:rFonts w:ascii="Arial" w:hAnsi="Arial" w:cs="Arial"/>
                <w:sz w:val="22"/>
                <w:szCs w:val="22"/>
              </w:rPr>
            </w:pPr>
            <w:r w:rsidRPr="7BCED02C">
              <w:rPr>
                <w:rFonts w:ascii="Arial" w:hAnsi="Arial" w:cs="Arial"/>
                <w:b/>
                <w:bCs/>
                <w:i/>
                <w:iCs/>
                <w:sz w:val="22"/>
                <w:szCs w:val="22"/>
              </w:rPr>
              <w:t xml:space="preserve">Project material and group information release </w:t>
            </w:r>
          </w:p>
        </w:tc>
      </w:tr>
      <w:tr w:rsidR="007329E2" w:rsidRPr="00004DC2" w14:paraId="0770E232" w14:textId="77777777" w:rsidTr="00A62385">
        <w:trPr>
          <w:trHeight w:val="692"/>
          <w:jc w:val="center"/>
        </w:trPr>
        <w:tc>
          <w:tcPr>
            <w:tcW w:w="1216" w:type="dxa"/>
            <w:shd w:val="clear" w:color="auto" w:fill="auto"/>
            <w:vAlign w:val="center"/>
          </w:tcPr>
          <w:p w14:paraId="3AE43AE2"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9</w:t>
            </w:r>
          </w:p>
        </w:tc>
        <w:tc>
          <w:tcPr>
            <w:tcW w:w="5611" w:type="dxa"/>
            <w:shd w:val="clear" w:color="auto" w:fill="auto"/>
            <w:vAlign w:val="center"/>
          </w:tcPr>
          <w:p w14:paraId="6AC491CA" w14:textId="77777777" w:rsidR="007329E2" w:rsidRPr="00004DC2" w:rsidRDefault="007329E2" w:rsidP="00BB1B24">
            <w:pPr>
              <w:numPr>
                <w:ilvl w:val="0"/>
                <w:numId w:val="42"/>
              </w:numPr>
              <w:spacing w:before="120"/>
              <w:ind w:left="206" w:hanging="180"/>
              <w:rPr>
                <w:rFonts w:ascii="Arial" w:hAnsi="Arial" w:cs="Arial"/>
                <w:sz w:val="22"/>
                <w:szCs w:val="22"/>
              </w:rPr>
            </w:pPr>
            <w:r w:rsidRPr="00004DC2">
              <w:rPr>
                <w:rFonts w:ascii="Arial" w:hAnsi="Arial" w:cs="Arial"/>
                <w:sz w:val="22"/>
                <w:szCs w:val="22"/>
              </w:rPr>
              <w:t>Mixed Integer Programming (Topic 3)</w:t>
            </w:r>
          </w:p>
          <w:p w14:paraId="1219EB9F" w14:textId="77777777" w:rsidR="007329E2" w:rsidRPr="00004DC2" w:rsidRDefault="007329E2" w:rsidP="00BB1B24">
            <w:pPr>
              <w:numPr>
                <w:ilvl w:val="0"/>
                <w:numId w:val="43"/>
              </w:numPr>
              <w:spacing w:before="120" w:after="120"/>
              <w:ind w:left="202" w:hanging="180"/>
              <w:rPr>
                <w:rFonts w:ascii="Arial" w:hAnsi="Arial" w:cs="Arial"/>
                <w:sz w:val="22"/>
                <w:szCs w:val="22"/>
              </w:rPr>
            </w:pPr>
            <w:r w:rsidRPr="00004DC2">
              <w:rPr>
                <w:rFonts w:ascii="Arial" w:hAnsi="Arial" w:cs="Arial"/>
                <w:sz w:val="22"/>
                <w:szCs w:val="22"/>
              </w:rPr>
              <w:t>Simulation (Topic 4)</w:t>
            </w:r>
          </w:p>
        </w:tc>
      </w:tr>
      <w:tr w:rsidR="007329E2" w:rsidRPr="00004DC2" w14:paraId="58556392" w14:textId="77777777" w:rsidTr="00A62385">
        <w:trPr>
          <w:trHeight w:val="440"/>
          <w:jc w:val="center"/>
        </w:trPr>
        <w:tc>
          <w:tcPr>
            <w:tcW w:w="1216" w:type="dxa"/>
            <w:shd w:val="clear" w:color="auto" w:fill="auto"/>
            <w:vAlign w:val="center"/>
          </w:tcPr>
          <w:p w14:paraId="10A24AD2"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10</w:t>
            </w:r>
          </w:p>
        </w:tc>
        <w:tc>
          <w:tcPr>
            <w:tcW w:w="5611" w:type="dxa"/>
            <w:shd w:val="clear" w:color="auto" w:fill="auto"/>
            <w:vAlign w:val="center"/>
          </w:tcPr>
          <w:p w14:paraId="1D6F77D8" w14:textId="77777777" w:rsidR="007329E2" w:rsidRPr="00004DC2" w:rsidRDefault="007329E2" w:rsidP="00BB1B24">
            <w:pPr>
              <w:numPr>
                <w:ilvl w:val="0"/>
                <w:numId w:val="42"/>
              </w:numPr>
              <w:spacing w:before="120" w:after="120"/>
              <w:ind w:left="202" w:hanging="158"/>
              <w:rPr>
                <w:rFonts w:ascii="Arial" w:hAnsi="Arial" w:cs="Arial"/>
                <w:sz w:val="22"/>
                <w:szCs w:val="22"/>
              </w:rPr>
            </w:pPr>
            <w:r w:rsidRPr="00004DC2">
              <w:rPr>
                <w:rFonts w:ascii="Arial" w:hAnsi="Arial" w:cs="Arial"/>
                <w:sz w:val="22"/>
                <w:szCs w:val="22"/>
              </w:rPr>
              <w:t>Simulation (Topic 4)</w:t>
            </w:r>
          </w:p>
        </w:tc>
      </w:tr>
      <w:tr w:rsidR="007329E2" w:rsidRPr="00004DC2" w14:paraId="6FF4D6C9" w14:textId="77777777" w:rsidTr="00A62385">
        <w:trPr>
          <w:trHeight w:val="539"/>
          <w:jc w:val="center"/>
        </w:trPr>
        <w:tc>
          <w:tcPr>
            <w:tcW w:w="1216" w:type="dxa"/>
            <w:shd w:val="clear" w:color="auto" w:fill="auto"/>
            <w:vAlign w:val="center"/>
          </w:tcPr>
          <w:p w14:paraId="5ED9CA87"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11</w:t>
            </w:r>
          </w:p>
        </w:tc>
        <w:tc>
          <w:tcPr>
            <w:tcW w:w="5611" w:type="dxa"/>
            <w:shd w:val="clear" w:color="auto" w:fill="auto"/>
            <w:vAlign w:val="center"/>
          </w:tcPr>
          <w:p w14:paraId="5B716990" w14:textId="77777777" w:rsidR="007329E2" w:rsidRPr="00004DC2" w:rsidRDefault="007329E2" w:rsidP="00BB1B24">
            <w:pPr>
              <w:numPr>
                <w:ilvl w:val="0"/>
                <w:numId w:val="42"/>
              </w:numPr>
              <w:spacing w:before="120" w:after="120"/>
              <w:ind w:left="206" w:hanging="180"/>
              <w:rPr>
                <w:rFonts w:ascii="Arial" w:hAnsi="Arial" w:cs="Arial"/>
                <w:sz w:val="22"/>
                <w:szCs w:val="22"/>
              </w:rPr>
            </w:pPr>
            <w:r w:rsidRPr="00004DC2">
              <w:rPr>
                <w:rFonts w:ascii="Arial" w:hAnsi="Arial" w:cs="Arial"/>
                <w:sz w:val="22"/>
                <w:szCs w:val="22"/>
              </w:rPr>
              <w:t>Simulation (Topic4)</w:t>
            </w:r>
          </w:p>
          <w:p w14:paraId="28EB8FB5" w14:textId="77777777" w:rsidR="007329E2" w:rsidRPr="00004DC2" w:rsidRDefault="007329E2" w:rsidP="00BB1B24">
            <w:pPr>
              <w:numPr>
                <w:ilvl w:val="0"/>
                <w:numId w:val="42"/>
              </w:numPr>
              <w:spacing w:before="120"/>
              <w:ind w:left="206" w:hanging="180"/>
              <w:rPr>
                <w:rFonts w:ascii="Arial" w:hAnsi="Arial" w:cs="Arial"/>
                <w:sz w:val="22"/>
                <w:szCs w:val="22"/>
              </w:rPr>
            </w:pPr>
            <w:r w:rsidRPr="00004DC2">
              <w:rPr>
                <w:rFonts w:ascii="Arial" w:hAnsi="Arial" w:cs="Arial"/>
                <w:sz w:val="22"/>
                <w:szCs w:val="22"/>
              </w:rPr>
              <w:t>Regression Models (Topic 5)</w:t>
            </w:r>
          </w:p>
        </w:tc>
      </w:tr>
      <w:tr w:rsidR="007329E2" w:rsidRPr="00004DC2" w14:paraId="16EC384F" w14:textId="77777777" w:rsidTr="00A62385">
        <w:trPr>
          <w:trHeight w:val="539"/>
          <w:jc w:val="center"/>
        </w:trPr>
        <w:tc>
          <w:tcPr>
            <w:tcW w:w="1216" w:type="dxa"/>
            <w:shd w:val="clear" w:color="auto" w:fill="auto"/>
            <w:vAlign w:val="center"/>
          </w:tcPr>
          <w:p w14:paraId="1EE0DA87"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12</w:t>
            </w:r>
          </w:p>
        </w:tc>
        <w:tc>
          <w:tcPr>
            <w:tcW w:w="5611" w:type="dxa"/>
            <w:shd w:val="clear" w:color="auto" w:fill="auto"/>
            <w:vAlign w:val="center"/>
          </w:tcPr>
          <w:p w14:paraId="40584F6F" w14:textId="77777777" w:rsidR="007329E2" w:rsidRPr="00004DC2" w:rsidRDefault="007329E2" w:rsidP="00BB1B24">
            <w:pPr>
              <w:numPr>
                <w:ilvl w:val="0"/>
                <w:numId w:val="42"/>
              </w:numPr>
              <w:spacing w:before="120"/>
              <w:ind w:left="202" w:hanging="180"/>
              <w:rPr>
                <w:rFonts w:ascii="Arial" w:hAnsi="Arial" w:cs="Arial"/>
                <w:sz w:val="22"/>
                <w:szCs w:val="22"/>
              </w:rPr>
            </w:pPr>
            <w:r w:rsidRPr="00004DC2">
              <w:rPr>
                <w:rFonts w:ascii="Arial" w:hAnsi="Arial" w:cs="Arial"/>
                <w:sz w:val="22"/>
                <w:szCs w:val="22"/>
              </w:rPr>
              <w:t>Regression Models (Topic 5)</w:t>
            </w:r>
          </w:p>
        </w:tc>
      </w:tr>
      <w:tr w:rsidR="007329E2" w:rsidRPr="00004DC2" w14:paraId="7337A677" w14:textId="77777777" w:rsidTr="00A62385">
        <w:trPr>
          <w:trHeight w:val="305"/>
          <w:jc w:val="center"/>
        </w:trPr>
        <w:tc>
          <w:tcPr>
            <w:tcW w:w="1216" w:type="dxa"/>
            <w:shd w:val="clear" w:color="auto" w:fill="auto"/>
            <w:vAlign w:val="center"/>
          </w:tcPr>
          <w:p w14:paraId="7F38E026" w14:textId="77777777" w:rsidR="007329E2" w:rsidRPr="00004DC2" w:rsidRDefault="007329E2" w:rsidP="00063424">
            <w:pPr>
              <w:jc w:val="center"/>
              <w:rPr>
                <w:rFonts w:ascii="Arial" w:hAnsi="Arial" w:cs="Arial"/>
                <w:sz w:val="22"/>
                <w:szCs w:val="22"/>
              </w:rPr>
            </w:pPr>
            <w:r w:rsidRPr="00004DC2">
              <w:rPr>
                <w:rFonts w:ascii="Arial" w:hAnsi="Arial" w:cs="Arial"/>
                <w:sz w:val="22"/>
                <w:szCs w:val="22"/>
              </w:rPr>
              <w:t>13</w:t>
            </w:r>
          </w:p>
        </w:tc>
        <w:tc>
          <w:tcPr>
            <w:tcW w:w="5611" w:type="dxa"/>
            <w:shd w:val="clear" w:color="auto" w:fill="auto"/>
            <w:vAlign w:val="center"/>
          </w:tcPr>
          <w:p w14:paraId="379F303C" w14:textId="77777777" w:rsidR="007329E2" w:rsidRPr="00004DC2" w:rsidRDefault="007329E2" w:rsidP="00BB1B24">
            <w:pPr>
              <w:numPr>
                <w:ilvl w:val="0"/>
                <w:numId w:val="42"/>
              </w:numPr>
              <w:spacing w:before="120"/>
              <w:ind w:left="206" w:hanging="180"/>
              <w:rPr>
                <w:rFonts w:ascii="Arial" w:hAnsi="Arial" w:cs="Arial"/>
                <w:sz w:val="22"/>
                <w:szCs w:val="22"/>
              </w:rPr>
            </w:pPr>
            <w:r w:rsidRPr="00004DC2">
              <w:rPr>
                <w:rFonts w:ascii="Arial" w:hAnsi="Arial" w:cs="Arial"/>
                <w:sz w:val="22"/>
                <w:szCs w:val="22"/>
              </w:rPr>
              <w:t>Regression Models (Topic 5)</w:t>
            </w:r>
          </w:p>
          <w:p w14:paraId="710A38DF" w14:textId="77777777" w:rsidR="007329E2" w:rsidRPr="00004DC2" w:rsidRDefault="007329E2" w:rsidP="00BB1B24">
            <w:pPr>
              <w:numPr>
                <w:ilvl w:val="0"/>
                <w:numId w:val="42"/>
              </w:numPr>
              <w:spacing w:before="120"/>
              <w:ind w:left="206" w:hanging="180"/>
              <w:rPr>
                <w:rFonts w:ascii="Arial" w:hAnsi="Arial" w:cs="Arial"/>
                <w:sz w:val="22"/>
                <w:szCs w:val="22"/>
              </w:rPr>
            </w:pPr>
            <w:r w:rsidRPr="00004DC2">
              <w:rPr>
                <w:rFonts w:ascii="Arial" w:hAnsi="Arial" w:cs="Arial"/>
                <w:sz w:val="22"/>
                <w:szCs w:val="22"/>
              </w:rPr>
              <w:t>Review</w:t>
            </w:r>
          </w:p>
          <w:p w14:paraId="3034C35D" w14:textId="74B46DB7" w:rsidR="007329E2" w:rsidRPr="00004DC2" w:rsidRDefault="007329E2" w:rsidP="00BB1B24">
            <w:pPr>
              <w:numPr>
                <w:ilvl w:val="0"/>
                <w:numId w:val="42"/>
              </w:numPr>
              <w:spacing w:before="120" w:after="120"/>
              <w:ind w:left="206" w:hanging="180"/>
              <w:rPr>
                <w:rFonts w:ascii="Arial" w:hAnsi="Arial" w:cs="Arial"/>
                <w:sz w:val="22"/>
                <w:szCs w:val="22"/>
              </w:rPr>
            </w:pPr>
            <w:r w:rsidRPr="7BCED02C">
              <w:rPr>
                <w:rFonts w:ascii="Arial" w:hAnsi="Arial" w:cs="Arial"/>
                <w:b/>
                <w:bCs/>
                <w:i/>
                <w:iCs/>
                <w:sz w:val="22"/>
                <w:szCs w:val="22"/>
              </w:rPr>
              <w:t xml:space="preserve">Project report due </w:t>
            </w:r>
            <w:r w:rsidRPr="328DD3B0">
              <w:rPr>
                <w:rFonts w:ascii="Arial" w:hAnsi="Arial" w:cs="Arial"/>
                <w:sz w:val="22"/>
                <w:szCs w:val="22"/>
              </w:rPr>
              <w:t xml:space="preserve">* </w:t>
            </w:r>
          </w:p>
        </w:tc>
      </w:tr>
      <w:tr w:rsidR="00BB1B24" w:rsidRPr="00004DC2" w14:paraId="7B607040" w14:textId="77777777" w:rsidTr="00A62385">
        <w:trPr>
          <w:trHeight w:val="458"/>
          <w:jc w:val="center"/>
        </w:trPr>
        <w:tc>
          <w:tcPr>
            <w:tcW w:w="1216" w:type="dxa"/>
            <w:shd w:val="clear" w:color="auto" w:fill="auto"/>
            <w:vAlign w:val="center"/>
          </w:tcPr>
          <w:p w14:paraId="38FA21B6" w14:textId="77777777" w:rsidR="00BB1B24" w:rsidRPr="00004DC2" w:rsidRDefault="00BB1B24" w:rsidP="00063424">
            <w:pPr>
              <w:jc w:val="center"/>
              <w:rPr>
                <w:rFonts w:ascii="Arial" w:hAnsi="Arial" w:cs="Arial"/>
                <w:sz w:val="22"/>
                <w:szCs w:val="22"/>
              </w:rPr>
            </w:pPr>
            <w:r w:rsidRPr="00004DC2">
              <w:rPr>
                <w:rFonts w:ascii="Arial" w:hAnsi="Arial" w:cs="Arial"/>
                <w:b/>
                <w:i/>
                <w:sz w:val="22"/>
                <w:szCs w:val="22"/>
                <w:lang w:eastAsia="zh-HK"/>
              </w:rPr>
              <w:t>Exams</w:t>
            </w:r>
          </w:p>
        </w:tc>
        <w:tc>
          <w:tcPr>
            <w:tcW w:w="5611" w:type="dxa"/>
            <w:shd w:val="clear" w:color="auto" w:fill="auto"/>
            <w:vAlign w:val="center"/>
          </w:tcPr>
          <w:p w14:paraId="6EEC0DF8" w14:textId="277D5DB7" w:rsidR="00BB1B24" w:rsidRPr="00004DC2" w:rsidRDefault="00BB1B24" w:rsidP="00063424">
            <w:pPr>
              <w:spacing w:before="120"/>
              <w:ind w:left="720" w:hanging="720"/>
              <w:rPr>
                <w:rFonts w:ascii="Arial" w:hAnsi="Arial" w:cs="Arial"/>
                <w:b/>
                <w:bCs/>
                <w:i/>
                <w:iCs/>
                <w:sz w:val="22"/>
                <w:szCs w:val="22"/>
              </w:rPr>
            </w:pPr>
            <w:r w:rsidRPr="328DD3B0">
              <w:rPr>
                <w:rFonts w:ascii="Arial" w:hAnsi="Arial" w:cs="Arial"/>
                <w:b/>
                <w:bCs/>
                <w:i/>
                <w:iCs/>
                <w:sz w:val="22"/>
                <w:szCs w:val="22"/>
              </w:rPr>
              <w:t xml:space="preserve">Midterm exam: </w:t>
            </w:r>
            <w:r w:rsidR="009450F9">
              <w:rPr>
                <w:rFonts w:ascii="Arial" w:hAnsi="Arial" w:cs="Arial"/>
                <w:b/>
                <w:bCs/>
                <w:i/>
                <w:iCs/>
                <w:sz w:val="22"/>
                <w:szCs w:val="22"/>
              </w:rPr>
              <w:t>Week 6 Saturday</w:t>
            </w:r>
            <w:r w:rsidRPr="328DD3B0">
              <w:rPr>
                <w:rFonts w:ascii="Arial" w:hAnsi="Arial" w:cs="Arial"/>
                <w:b/>
                <w:bCs/>
                <w:i/>
                <w:iCs/>
                <w:sz w:val="22"/>
                <w:szCs w:val="22"/>
              </w:rPr>
              <w:t xml:space="preserve"> &amp; venue pending</w:t>
            </w:r>
          </w:p>
          <w:p w14:paraId="70E0CE8A" w14:textId="77777777" w:rsidR="00BB1B24" w:rsidRPr="00004DC2" w:rsidRDefault="00BB1B24" w:rsidP="00063424">
            <w:pPr>
              <w:spacing w:before="120"/>
              <w:ind w:left="720" w:hanging="720"/>
              <w:rPr>
                <w:rFonts w:ascii="Arial" w:hAnsi="Arial" w:cs="Arial"/>
                <w:b/>
                <w:bCs/>
                <w:i/>
                <w:iCs/>
                <w:sz w:val="22"/>
                <w:szCs w:val="22"/>
              </w:rPr>
            </w:pPr>
            <w:r w:rsidRPr="7BCED02C">
              <w:rPr>
                <w:rFonts w:ascii="Arial" w:hAnsi="Arial" w:cs="Arial"/>
                <w:b/>
                <w:bCs/>
                <w:i/>
                <w:iCs/>
                <w:sz w:val="22"/>
                <w:szCs w:val="22"/>
              </w:rPr>
              <w:t>Final exam: time &amp; venue pending</w:t>
            </w:r>
          </w:p>
        </w:tc>
      </w:tr>
      <w:tr w:rsidR="00BB1B24" w:rsidRPr="00004DC2" w14:paraId="6EC5F7A5" w14:textId="77777777" w:rsidTr="00A62385">
        <w:trPr>
          <w:trHeight w:val="900"/>
          <w:jc w:val="center"/>
        </w:trPr>
        <w:tc>
          <w:tcPr>
            <w:tcW w:w="6827" w:type="dxa"/>
            <w:gridSpan w:val="2"/>
            <w:shd w:val="clear" w:color="auto" w:fill="auto"/>
            <w:vAlign w:val="center"/>
          </w:tcPr>
          <w:p w14:paraId="3DBF4BA6" w14:textId="1C95DBC9" w:rsidR="00BB1B24" w:rsidRPr="00004DC2" w:rsidRDefault="00BB1B24" w:rsidP="00063424">
            <w:pPr>
              <w:rPr>
                <w:rFonts w:ascii="Arial" w:hAnsi="Arial" w:cs="Arial"/>
                <w:sz w:val="22"/>
                <w:szCs w:val="22"/>
              </w:rPr>
            </w:pPr>
            <w:r w:rsidRPr="328DD3B0">
              <w:rPr>
                <w:rFonts w:ascii="Arial" w:hAnsi="Arial" w:cs="Arial"/>
                <w:sz w:val="22"/>
                <w:szCs w:val="22"/>
              </w:rPr>
              <w:t xml:space="preserve">* Due dates and exam dates are subject to change. Please check Moodle for updated information. </w:t>
            </w:r>
          </w:p>
        </w:tc>
      </w:tr>
    </w:tbl>
    <w:p w14:paraId="5B066379" w14:textId="77777777" w:rsidR="00D720F1" w:rsidRDefault="00D720F1" w:rsidP="00F82BAA">
      <w:pPr>
        <w:spacing w:line="0" w:lineRule="atLeast"/>
      </w:pPr>
    </w:p>
    <w:sectPr w:rsidR="00D720F1" w:rsidSect="000C43E1">
      <w:headerReference w:type="first" r:id="rId11"/>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B36D" w14:textId="77777777" w:rsidR="009E41B9" w:rsidRDefault="009E41B9" w:rsidP="006B32C4">
      <w:r>
        <w:separator/>
      </w:r>
    </w:p>
  </w:endnote>
  <w:endnote w:type="continuationSeparator" w:id="0">
    <w:p w14:paraId="47ECBB27" w14:textId="77777777" w:rsidR="009E41B9" w:rsidRDefault="009E41B9"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DBFF" w14:textId="77777777" w:rsidR="009E41B9" w:rsidRDefault="009E41B9" w:rsidP="006B32C4">
      <w:r>
        <w:separator/>
      </w:r>
    </w:p>
  </w:footnote>
  <w:footnote w:type="continuationSeparator" w:id="0">
    <w:p w14:paraId="40524B13" w14:textId="77777777" w:rsidR="009E41B9" w:rsidRDefault="009E41B9" w:rsidP="006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BD98" w14:textId="38191178" w:rsidR="000C43E1" w:rsidRDefault="006F5976">
    <w:pPr>
      <w:pStyle w:val="Header"/>
    </w:pPr>
    <w:r>
      <w:rPr>
        <w:noProof/>
      </w:rPr>
      <w:drawing>
        <wp:anchor distT="0" distB="0" distL="114300" distR="114300" simplePos="0" relativeHeight="251657728" behindDoc="1" locked="0" layoutInCell="1" allowOverlap="1" wp14:anchorId="4A45420F" wp14:editId="70383A14">
          <wp:simplePos x="0" y="0"/>
          <wp:positionH relativeFrom="page">
            <wp:posOffset>0</wp:posOffset>
          </wp:positionH>
          <wp:positionV relativeFrom="paragraph">
            <wp:posOffset>-438150</wp:posOffset>
          </wp:positionV>
          <wp:extent cx="7543800" cy="106616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1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63"/>
    <w:multiLevelType w:val="hybridMultilevel"/>
    <w:tmpl w:val="BF689240"/>
    <w:lvl w:ilvl="0" w:tplc="A74E0C06">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638E4"/>
    <w:multiLevelType w:val="hybridMultilevel"/>
    <w:tmpl w:val="8A8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790"/>
    <w:multiLevelType w:val="hybridMultilevel"/>
    <w:tmpl w:val="43A0E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0E23"/>
    <w:multiLevelType w:val="hybridMultilevel"/>
    <w:tmpl w:val="204C605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0C8E4D0B"/>
    <w:multiLevelType w:val="hybridMultilevel"/>
    <w:tmpl w:val="3E02432C"/>
    <w:lvl w:ilvl="0" w:tplc="41F23BE2">
      <w:start w:val="1"/>
      <w:numFmt w:val="decimal"/>
      <w:lvlText w:val="%1."/>
      <w:lvlJc w:val="left"/>
      <w:pPr>
        <w:tabs>
          <w:tab w:val="num" w:pos="360"/>
        </w:tabs>
        <w:ind w:left="360" w:hanging="360"/>
      </w:pPr>
      <w:rPr>
        <w:rFonts w:cs="Times New Roman"/>
        <w:b w:val="0"/>
        <w:bCs w:val="0"/>
        <w:color w:val="365F9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ED11EAF"/>
    <w:multiLevelType w:val="hybridMultilevel"/>
    <w:tmpl w:val="C964B4E4"/>
    <w:lvl w:ilvl="0" w:tplc="8CDC52B2">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331764"/>
    <w:multiLevelType w:val="hybridMultilevel"/>
    <w:tmpl w:val="944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4D9D"/>
    <w:multiLevelType w:val="hybridMultilevel"/>
    <w:tmpl w:val="81E2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42696"/>
    <w:multiLevelType w:val="hybridMultilevel"/>
    <w:tmpl w:val="182A791C"/>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7861328"/>
    <w:multiLevelType w:val="hybridMultilevel"/>
    <w:tmpl w:val="430475EA"/>
    <w:lvl w:ilvl="0" w:tplc="E392FA24">
      <w:start w:val="1"/>
      <w:numFmt w:val="decimal"/>
      <w:lvlText w:val="PLO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B7AA3"/>
    <w:multiLevelType w:val="hybridMultilevel"/>
    <w:tmpl w:val="08143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42CE"/>
    <w:multiLevelType w:val="hybridMultilevel"/>
    <w:tmpl w:val="5754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96207"/>
    <w:multiLevelType w:val="hybridMultilevel"/>
    <w:tmpl w:val="E43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F06C7"/>
    <w:multiLevelType w:val="hybridMultilevel"/>
    <w:tmpl w:val="53D22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A65B4"/>
    <w:multiLevelType w:val="hybridMultilevel"/>
    <w:tmpl w:val="DA28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C2E3B"/>
    <w:multiLevelType w:val="hybridMultilevel"/>
    <w:tmpl w:val="2938C158"/>
    <w:lvl w:ilvl="0" w:tplc="0ECE3CE2">
      <w:start w:val="202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56419"/>
    <w:multiLevelType w:val="hybridMultilevel"/>
    <w:tmpl w:val="A01A9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7479E"/>
    <w:multiLevelType w:val="hybridMultilevel"/>
    <w:tmpl w:val="573C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5275B"/>
    <w:multiLevelType w:val="hybridMultilevel"/>
    <w:tmpl w:val="3642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D4AEE"/>
    <w:multiLevelType w:val="hybridMultilevel"/>
    <w:tmpl w:val="98464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133A5"/>
    <w:multiLevelType w:val="hybridMultilevel"/>
    <w:tmpl w:val="612AE9D8"/>
    <w:lvl w:ilvl="0" w:tplc="7A7C7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4968"/>
    <w:multiLevelType w:val="hybridMultilevel"/>
    <w:tmpl w:val="C756E7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3EB276F4"/>
    <w:multiLevelType w:val="hybridMultilevel"/>
    <w:tmpl w:val="657A97EA"/>
    <w:lvl w:ilvl="0" w:tplc="7C5A2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0287D"/>
    <w:multiLevelType w:val="hybridMultilevel"/>
    <w:tmpl w:val="EBEC56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8410B"/>
    <w:multiLevelType w:val="hybridMultilevel"/>
    <w:tmpl w:val="B498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F45C5"/>
    <w:multiLevelType w:val="hybridMultilevel"/>
    <w:tmpl w:val="AE64B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E6C37"/>
    <w:multiLevelType w:val="hybridMultilevel"/>
    <w:tmpl w:val="A4AAA9A4"/>
    <w:lvl w:ilvl="0" w:tplc="1A00E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E4752"/>
    <w:multiLevelType w:val="hybridMultilevel"/>
    <w:tmpl w:val="A45602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AE1163"/>
    <w:multiLevelType w:val="hybridMultilevel"/>
    <w:tmpl w:val="506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93223"/>
    <w:multiLevelType w:val="hybridMultilevel"/>
    <w:tmpl w:val="281AE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B52AB"/>
    <w:multiLevelType w:val="hybridMultilevel"/>
    <w:tmpl w:val="42169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74502"/>
    <w:multiLevelType w:val="hybridMultilevel"/>
    <w:tmpl w:val="54FC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D651F"/>
    <w:multiLevelType w:val="hybridMultilevel"/>
    <w:tmpl w:val="DE9CA856"/>
    <w:lvl w:ilvl="0" w:tplc="E392FA24">
      <w:start w:val="1"/>
      <w:numFmt w:val="decimal"/>
      <w:lvlText w:val="PLO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740B4"/>
    <w:multiLevelType w:val="hybridMultilevel"/>
    <w:tmpl w:val="C99A97FA"/>
    <w:lvl w:ilvl="0" w:tplc="E3C4880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77E87"/>
    <w:multiLevelType w:val="hybridMultilevel"/>
    <w:tmpl w:val="D98685DC"/>
    <w:lvl w:ilvl="0" w:tplc="C6F663A8">
      <w:start w:val="1"/>
      <w:numFmt w:val="bullet"/>
      <w:lvlText w:val=""/>
      <w:lvlJc w:val="left"/>
      <w:pPr>
        <w:tabs>
          <w:tab w:val="num" w:pos="480"/>
        </w:tabs>
        <w:ind w:left="480" w:hanging="480"/>
      </w:pPr>
      <w:rPr>
        <w:rFonts w:ascii="Wingdings" w:hAnsi="Wingdings" w:hint="default"/>
        <w:color w:val="auto"/>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CF7036B"/>
    <w:multiLevelType w:val="hybridMultilevel"/>
    <w:tmpl w:val="626E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C388D"/>
    <w:multiLevelType w:val="hybridMultilevel"/>
    <w:tmpl w:val="91A61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1662A"/>
    <w:multiLevelType w:val="hybridMultilevel"/>
    <w:tmpl w:val="2F32F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97CEB"/>
    <w:multiLevelType w:val="hybridMultilevel"/>
    <w:tmpl w:val="2A64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43EBD"/>
    <w:multiLevelType w:val="hybridMultilevel"/>
    <w:tmpl w:val="D23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4788E"/>
    <w:multiLevelType w:val="hybridMultilevel"/>
    <w:tmpl w:val="626EB5E2"/>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41" w15:restartNumberingAfterBreak="0">
    <w:nsid w:val="7D351D8A"/>
    <w:multiLevelType w:val="hybridMultilevel"/>
    <w:tmpl w:val="FFDEA810"/>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EFD78D3"/>
    <w:multiLevelType w:val="hybridMultilevel"/>
    <w:tmpl w:val="B704B06C"/>
    <w:lvl w:ilvl="0" w:tplc="6B50397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4"/>
  </w:num>
  <w:num w:numId="2">
    <w:abstractNumId w:val="26"/>
  </w:num>
  <w:num w:numId="3">
    <w:abstractNumId w:val="22"/>
  </w:num>
  <w:num w:numId="4">
    <w:abstractNumId w:val="0"/>
  </w:num>
  <w:num w:numId="5">
    <w:abstractNumId w:val="5"/>
  </w:num>
  <w:num w:numId="6">
    <w:abstractNumId w:val="42"/>
  </w:num>
  <w:num w:numId="7">
    <w:abstractNumId w:val="19"/>
  </w:num>
  <w:num w:numId="8">
    <w:abstractNumId w:val="36"/>
  </w:num>
  <w:num w:numId="9">
    <w:abstractNumId w:val="31"/>
  </w:num>
  <w:num w:numId="10">
    <w:abstractNumId w:val="38"/>
  </w:num>
  <w:num w:numId="11">
    <w:abstractNumId w:val="7"/>
  </w:num>
  <w:num w:numId="12">
    <w:abstractNumId w:val="2"/>
  </w:num>
  <w:num w:numId="13">
    <w:abstractNumId w:val="11"/>
  </w:num>
  <w:num w:numId="14">
    <w:abstractNumId w:val="24"/>
  </w:num>
  <w:num w:numId="15">
    <w:abstractNumId w:val="41"/>
  </w:num>
  <w:num w:numId="16">
    <w:abstractNumId w:val="21"/>
  </w:num>
  <w:num w:numId="17">
    <w:abstractNumId w:val="8"/>
  </w:num>
  <w:num w:numId="18">
    <w:abstractNumId w:val="23"/>
  </w:num>
  <w:num w:numId="19">
    <w:abstractNumId w:val="1"/>
  </w:num>
  <w:num w:numId="20">
    <w:abstractNumId w:val="25"/>
  </w:num>
  <w:num w:numId="21">
    <w:abstractNumId w:val="37"/>
  </w:num>
  <w:num w:numId="22">
    <w:abstractNumId w:val="13"/>
  </w:num>
  <w:num w:numId="23">
    <w:abstractNumId w:val="17"/>
  </w:num>
  <w:num w:numId="24">
    <w:abstractNumId w:val="10"/>
  </w:num>
  <w:num w:numId="25">
    <w:abstractNumId w:val="30"/>
  </w:num>
  <w:num w:numId="26">
    <w:abstractNumId w:val="29"/>
  </w:num>
  <w:num w:numId="27">
    <w:abstractNumId w:val="16"/>
  </w:num>
  <w:num w:numId="28">
    <w:abstractNumId w:val="14"/>
  </w:num>
  <w:num w:numId="29">
    <w:abstractNumId w:val="27"/>
  </w:num>
  <w:num w:numId="30">
    <w:abstractNumId w:val="4"/>
  </w:num>
  <w:num w:numId="31">
    <w:abstractNumId w:val="32"/>
  </w:num>
  <w:num w:numId="32">
    <w:abstractNumId w:val="9"/>
  </w:num>
  <w:num w:numId="33">
    <w:abstractNumId w:val="18"/>
  </w:num>
  <w:num w:numId="34">
    <w:abstractNumId w:val="20"/>
  </w:num>
  <w:num w:numId="35">
    <w:abstractNumId w:val="40"/>
  </w:num>
  <w:num w:numId="36">
    <w:abstractNumId w:val="35"/>
  </w:num>
  <w:num w:numId="37">
    <w:abstractNumId w:val="39"/>
  </w:num>
  <w:num w:numId="38">
    <w:abstractNumId w:val="6"/>
  </w:num>
  <w:num w:numId="39">
    <w:abstractNumId w:val="12"/>
  </w:num>
  <w:num w:numId="40">
    <w:abstractNumId w:val="3"/>
  </w:num>
  <w:num w:numId="41">
    <w:abstractNumId w:val="28"/>
  </w:num>
  <w:num w:numId="42">
    <w:abstractNumId w:val="3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F6"/>
    <w:rsid w:val="00003E56"/>
    <w:rsid w:val="000072F0"/>
    <w:rsid w:val="000079DC"/>
    <w:rsid w:val="00017324"/>
    <w:rsid w:val="00017C49"/>
    <w:rsid w:val="00026D53"/>
    <w:rsid w:val="000350C6"/>
    <w:rsid w:val="00046285"/>
    <w:rsid w:val="000479AB"/>
    <w:rsid w:val="0005167F"/>
    <w:rsid w:val="00053104"/>
    <w:rsid w:val="000533ED"/>
    <w:rsid w:val="00057A44"/>
    <w:rsid w:val="000614F4"/>
    <w:rsid w:val="000647ED"/>
    <w:rsid w:val="00066893"/>
    <w:rsid w:val="00071FFD"/>
    <w:rsid w:val="00082182"/>
    <w:rsid w:val="00082341"/>
    <w:rsid w:val="0008349D"/>
    <w:rsid w:val="000837AD"/>
    <w:rsid w:val="00086060"/>
    <w:rsid w:val="00086CF5"/>
    <w:rsid w:val="00090A41"/>
    <w:rsid w:val="00091D8C"/>
    <w:rsid w:val="00092FDB"/>
    <w:rsid w:val="00094010"/>
    <w:rsid w:val="00094EAC"/>
    <w:rsid w:val="000B31F0"/>
    <w:rsid w:val="000C43E1"/>
    <w:rsid w:val="000C4945"/>
    <w:rsid w:val="000D4C2A"/>
    <w:rsid w:val="000D7774"/>
    <w:rsid w:val="000E07FF"/>
    <w:rsid w:val="000E4A51"/>
    <w:rsid w:val="000F1C0A"/>
    <w:rsid w:val="000F460B"/>
    <w:rsid w:val="000F607F"/>
    <w:rsid w:val="00104181"/>
    <w:rsid w:val="001109ED"/>
    <w:rsid w:val="00121C04"/>
    <w:rsid w:val="00121C40"/>
    <w:rsid w:val="001264C7"/>
    <w:rsid w:val="0012753E"/>
    <w:rsid w:val="00127774"/>
    <w:rsid w:val="001403DB"/>
    <w:rsid w:val="00151E54"/>
    <w:rsid w:val="00151F9D"/>
    <w:rsid w:val="0015468B"/>
    <w:rsid w:val="00157135"/>
    <w:rsid w:val="001710D3"/>
    <w:rsid w:val="00180E8C"/>
    <w:rsid w:val="0018315E"/>
    <w:rsid w:val="00191D04"/>
    <w:rsid w:val="00193284"/>
    <w:rsid w:val="00194C0C"/>
    <w:rsid w:val="001A0F48"/>
    <w:rsid w:val="001A3AEE"/>
    <w:rsid w:val="001A4958"/>
    <w:rsid w:val="001B0F2D"/>
    <w:rsid w:val="001B3BE7"/>
    <w:rsid w:val="001B4E06"/>
    <w:rsid w:val="001C0BB0"/>
    <w:rsid w:val="001C1538"/>
    <w:rsid w:val="001C301A"/>
    <w:rsid w:val="001D023D"/>
    <w:rsid w:val="001D7F6C"/>
    <w:rsid w:val="001E2788"/>
    <w:rsid w:val="001E4E7E"/>
    <w:rsid w:val="001E5EB6"/>
    <w:rsid w:val="001E747E"/>
    <w:rsid w:val="001F2141"/>
    <w:rsid w:val="00200352"/>
    <w:rsid w:val="00202A5E"/>
    <w:rsid w:val="00202AD2"/>
    <w:rsid w:val="00207CE6"/>
    <w:rsid w:val="00213C4F"/>
    <w:rsid w:val="0023191E"/>
    <w:rsid w:val="00232952"/>
    <w:rsid w:val="00234AF5"/>
    <w:rsid w:val="00237F58"/>
    <w:rsid w:val="00241DDB"/>
    <w:rsid w:val="002456CA"/>
    <w:rsid w:val="0024713D"/>
    <w:rsid w:val="0025396F"/>
    <w:rsid w:val="00256F2E"/>
    <w:rsid w:val="00256FFB"/>
    <w:rsid w:val="002576E1"/>
    <w:rsid w:val="00260FB8"/>
    <w:rsid w:val="00261E3F"/>
    <w:rsid w:val="0026467D"/>
    <w:rsid w:val="00271AB6"/>
    <w:rsid w:val="00275C70"/>
    <w:rsid w:val="0027675E"/>
    <w:rsid w:val="0027746D"/>
    <w:rsid w:val="00280047"/>
    <w:rsid w:val="00280448"/>
    <w:rsid w:val="002847B2"/>
    <w:rsid w:val="00284E73"/>
    <w:rsid w:val="0028586E"/>
    <w:rsid w:val="002955F0"/>
    <w:rsid w:val="002A5603"/>
    <w:rsid w:val="002B36DA"/>
    <w:rsid w:val="002C1796"/>
    <w:rsid w:val="002C226D"/>
    <w:rsid w:val="002C6012"/>
    <w:rsid w:val="002D143F"/>
    <w:rsid w:val="002D1925"/>
    <w:rsid w:val="002D4730"/>
    <w:rsid w:val="002E161D"/>
    <w:rsid w:val="002E6662"/>
    <w:rsid w:val="002F4267"/>
    <w:rsid w:val="00306F74"/>
    <w:rsid w:val="00307C97"/>
    <w:rsid w:val="0031051A"/>
    <w:rsid w:val="00312BB7"/>
    <w:rsid w:val="0031781C"/>
    <w:rsid w:val="00324DF5"/>
    <w:rsid w:val="0032638B"/>
    <w:rsid w:val="0033051E"/>
    <w:rsid w:val="00330CFE"/>
    <w:rsid w:val="00334A08"/>
    <w:rsid w:val="00336722"/>
    <w:rsid w:val="0033677C"/>
    <w:rsid w:val="0034483C"/>
    <w:rsid w:val="00344FAC"/>
    <w:rsid w:val="003454F6"/>
    <w:rsid w:val="0035539E"/>
    <w:rsid w:val="00355F9A"/>
    <w:rsid w:val="00357709"/>
    <w:rsid w:val="00360C20"/>
    <w:rsid w:val="00363033"/>
    <w:rsid w:val="00363131"/>
    <w:rsid w:val="0036634D"/>
    <w:rsid w:val="003666F8"/>
    <w:rsid w:val="003746B1"/>
    <w:rsid w:val="00377123"/>
    <w:rsid w:val="00377CC5"/>
    <w:rsid w:val="00383DE6"/>
    <w:rsid w:val="00384BBE"/>
    <w:rsid w:val="00387043"/>
    <w:rsid w:val="00390039"/>
    <w:rsid w:val="003A04C9"/>
    <w:rsid w:val="003A29F2"/>
    <w:rsid w:val="003A425A"/>
    <w:rsid w:val="003A5FB7"/>
    <w:rsid w:val="003A6798"/>
    <w:rsid w:val="003B0845"/>
    <w:rsid w:val="003B22E2"/>
    <w:rsid w:val="003B6BDE"/>
    <w:rsid w:val="003C241E"/>
    <w:rsid w:val="003C31B7"/>
    <w:rsid w:val="003C34FE"/>
    <w:rsid w:val="003C5C66"/>
    <w:rsid w:val="003D1586"/>
    <w:rsid w:val="003D1DEB"/>
    <w:rsid w:val="003D317E"/>
    <w:rsid w:val="003E4A59"/>
    <w:rsid w:val="003E523A"/>
    <w:rsid w:val="003E5B7F"/>
    <w:rsid w:val="003E6B70"/>
    <w:rsid w:val="003E7F0B"/>
    <w:rsid w:val="003F0D28"/>
    <w:rsid w:val="003F216B"/>
    <w:rsid w:val="003F3631"/>
    <w:rsid w:val="003F45C4"/>
    <w:rsid w:val="003F69AE"/>
    <w:rsid w:val="003F733C"/>
    <w:rsid w:val="00401C7A"/>
    <w:rsid w:val="004076BF"/>
    <w:rsid w:val="00410815"/>
    <w:rsid w:val="00410A34"/>
    <w:rsid w:val="004123BF"/>
    <w:rsid w:val="00417827"/>
    <w:rsid w:val="00421E36"/>
    <w:rsid w:val="004236BB"/>
    <w:rsid w:val="00425481"/>
    <w:rsid w:val="00432632"/>
    <w:rsid w:val="00450F44"/>
    <w:rsid w:val="004540ED"/>
    <w:rsid w:val="00455497"/>
    <w:rsid w:val="0045674D"/>
    <w:rsid w:val="004712D0"/>
    <w:rsid w:val="00471702"/>
    <w:rsid w:val="004811DB"/>
    <w:rsid w:val="00483AF3"/>
    <w:rsid w:val="004861FD"/>
    <w:rsid w:val="004933FF"/>
    <w:rsid w:val="00495EE0"/>
    <w:rsid w:val="004A1847"/>
    <w:rsid w:val="004A487D"/>
    <w:rsid w:val="004B18AF"/>
    <w:rsid w:val="004B4BAA"/>
    <w:rsid w:val="004C2E91"/>
    <w:rsid w:val="004C6356"/>
    <w:rsid w:val="004D0562"/>
    <w:rsid w:val="004D2BD8"/>
    <w:rsid w:val="004D315F"/>
    <w:rsid w:val="004D6B39"/>
    <w:rsid w:val="004E1422"/>
    <w:rsid w:val="004F0489"/>
    <w:rsid w:val="004F3FC1"/>
    <w:rsid w:val="004F58FD"/>
    <w:rsid w:val="004F6F12"/>
    <w:rsid w:val="004F72FF"/>
    <w:rsid w:val="00500C22"/>
    <w:rsid w:val="0050385B"/>
    <w:rsid w:val="00505599"/>
    <w:rsid w:val="00505CB0"/>
    <w:rsid w:val="00507BB3"/>
    <w:rsid w:val="00510B20"/>
    <w:rsid w:val="005123BA"/>
    <w:rsid w:val="00512823"/>
    <w:rsid w:val="00514EEE"/>
    <w:rsid w:val="00521FDB"/>
    <w:rsid w:val="00533E2C"/>
    <w:rsid w:val="00534F7F"/>
    <w:rsid w:val="005378DD"/>
    <w:rsid w:val="005417D7"/>
    <w:rsid w:val="00546774"/>
    <w:rsid w:val="005479CB"/>
    <w:rsid w:val="00547A5B"/>
    <w:rsid w:val="00552EF1"/>
    <w:rsid w:val="00553403"/>
    <w:rsid w:val="00554828"/>
    <w:rsid w:val="00557766"/>
    <w:rsid w:val="005627A9"/>
    <w:rsid w:val="00564F50"/>
    <w:rsid w:val="00572F99"/>
    <w:rsid w:val="00587DF6"/>
    <w:rsid w:val="00592CEF"/>
    <w:rsid w:val="005933B6"/>
    <w:rsid w:val="00596E62"/>
    <w:rsid w:val="0059729B"/>
    <w:rsid w:val="005A2212"/>
    <w:rsid w:val="005A639E"/>
    <w:rsid w:val="005A706F"/>
    <w:rsid w:val="005B21E0"/>
    <w:rsid w:val="005B71C2"/>
    <w:rsid w:val="005C4022"/>
    <w:rsid w:val="005C57C5"/>
    <w:rsid w:val="005E1358"/>
    <w:rsid w:val="005F12B6"/>
    <w:rsid w:val="00604F2A"/>
    <w:rsid w:val="00611A7B"/>
    <w:rsid w:val="00612A5D"/>
    <w:rsid w:val="00614FF7"/>
    <w:rsid w:val="00620527"/>
    <w:rsid w:val="00623D35"/>
    <w:rsid w:val="00627C00"/>
    <w:rsid w:val="00632FC4"/>
    <w:rsid w:val="00633F1B"/>
    <w:rsid w:val="00635AB1"/>
    <w:rsid w:val="00640CC1"/>
    <w:rsid w:val="00641290"/>
    <w:rsid w:val="006422D7"/>
    <w:rsid w:val="006435BD"/>
    <w:rsid w:val="00653B0A"/>
    <w:rsid w:val="00653FDD"/>
    <w:rsid w:val="0065549B"/>
    <w:rsid w:val="0065589B"/>
    <w:rsid w:val="00657D1C"/>
    <w:rsid w:val="00661CE5"/>
    <w:rsid w:val="00667485"/>
    <w:rsid w:val="00671BE6"/>
    <w:rsid w:val="00673522"/>
    <w:rsid w:val="00674711"/>
    <w:rsid w:val="0067676C"/>
    <w:rsid w:val="006824B4"/>
    <w:rsid w:val="006836F9"/>
    <w:rsid w:val="00685AC7"/>
    <w:rsid w:val="0069304F"/>
    <w:rsid w:val="006950D9"/>
    <w:rsid w:val="006969E4"/>
    <w:rsid w:val="00696AC5"/>
    <w:rsid w:val="006A660A"/>
    <w:rsid w:val="006B32C4"/>
    <w:rsid w:val="006B6F8E"/>
    <w:rsid w:val="006C15B7"/>
    <w:rsid w:val="006C6681"/>
    <w:rsid w:val="006C6795"/>
    <w:rsid w:val="006C7221"/>
    <w:rsid w:val="006D5713"/>
    <w:rsid w:val="006E7038"/>
    <w:rsid w:val="006F03DF"/>
    <w:rsid w:val="006F3072"/>
    <w:rsid w:val="006F3D4B"/>
    <w:rsid w:val="006F5976"/>
    <w:rsid w:val="007019E8"/>
    <w:rsid w:val="007029E7"/>
    <w:rsid w:val="007068FA"/>
    <w:rsid w:val="00713AD1"/>
    <w:rsid w:val="00714D8B"/>
    <w:rsid w:val="0072198E"/>
    <w:rsid w:val="00723371"/>
    <w:rsid w:val="00724182"/>
    <w:rsid w:val="00724B6C"/>
    <w:rsid w:val="00725293"/>
    <w:rsid w:val="00725C4E"/>
    <w:rsid w:val="007273E5"/>
    <w:rsid w:val="007278E2"/>
    <w:rsid w:val="007329E2"/>
    <w:rsid w:val="00733A45"/>
    <w:rsid w:val="00734452"/>
    <w:rsid w:val="00734AEC"/>
    <w:rsid w:val="007372F7"/>
    <w:rsid w:val="00744272"/>
    <w:rsid w:val="00751BFA"/>
    <w:rsid w:val="007528C6"/>
    <w:rsid w:val="0075652F"/>
    <w:rsid w:val="00762289"/>
    <w:rsid w:val="00765821"/>
    <w:rsid w:val="007659BD"/>
    <w:rsid w:val="007760EB"/>
    <w:rsid w:val="00776AD7"/>
    <w:rsid w:val="00781435"/>
    <w:rsid w:val="00782228"/>
    <w:rsid w:val="007A3DA1"/>
    <w:rsid w:val="007A4793"/>
    <w:rsid w:val="007A4D59"/>
    <w:rsid w:val="007B02D0"/>
    <w:rsid w:val="007B4263"/>
    <w:rsid w:val="007B546D"/>
    <w:rsid w:val="007B79A6"/>
    <w:rsid w:val="007C0C1A"/>
    <w:rsid w:val="007C1FE3"/>
    <w:rsid w:val="007C2C56"/>
    <w:rsid w:val="007D770D"/>
    <w:rsid w:val="007E65A2"/>
    <w:rsid w:val="007E74F6"/>
    <w:rsid w:val="007F4509"/>
    <w:rsid w:val="007F636A"/>
    <w:rsid w:val="008016EC"/>
    <w:rsid w:val="00810046"/>
    <w:rsid w:val="00810D73"/>
    <w:rsid w:val="00810E2C"/>
    <w:rsid w:val="00811227"/>
    <w:rsid w:val="00813958"/>
    <w:rsid w:val="0081403B"/>
    <w:rsid w:val="00815818"/>
    <w:rsid w:val="00816137"/>
    <w:rsid w:val="00820671"/>
    <w:rsid w:val="00820DCF"/>
    <w:rsid w:val="008231D1"/>
    <w:rsid w:val="008262C3"/>
    <w:rsid w:val="008359D7"/>
    <w:rsid w:val="00843FCE"/>
    <w:rsid w:val="0084472E"/>
    <w:rsid w:val="008560C6"/>
    <w:rsid w:val="00857D88"/>
    <w:rsid w:val="008661AB"/>
    <w:rsid w:val="00871775"/>
    <w:rsid w:val="008724A5"/>
    <w:rsid w:val="008748D2"/>
    <w:rsid w:val="00876F52"/>
    <w:rsid w:val="00882E04"/>
    <w:rsid w:val="008948F0"/>
    <w:rsid w:val="00895A37"/>
    <w:rsid w:val="008A0D8B"/>
    <w:rsid w:val="008A4FAF"/>
    <w:rsid w:val="008B1193"/>
    <w:rsid w:val="008B3CA6"/>
    <w:rsid w:val="008B6933"/>
    <w:rsid w:val="008C1924"/>
    <w:rsid w:val="008C1CD6"/>
    <w:rsid w:val="008C2751"/>
    <w:rsid w:val="008D0486"/>
    <w:rsid w:val="008D16EE"/>
    <w:rsid w:val="008D5FF6"/>
    <w:rsid w:val="008E3220"/>
    <w:rsid w:val="008E3B90"/>
    <w:rsid w:val="008E502D"/>
    <w:rsid w:val="008E7B7A"/>
    <w:rsid w:val="008F305C"/>
    <w:rsid w:val="008F75AC"/>
    <w:rsid w:val="00902272"/>
    <w:rsid w:val="0091037C"/>
    <w:rsid w:val="009135EA"/>
    <w:rsid w:val="009145C3"/>
    <w:rsid w:val="00917B4A"/>
    <w:rsid w:val="009203E0"/>
    <w:rsid w:val="0092071E"/>
    <w:rsid w:val="009207F8"/>
    <w:rsid w:val="00923C38"/>
    <w:rsid w:val="009246F1"/>
    <w:rsid w:val="00927BE5"/>
    <w:rsid w:val="00931906"/>
    <w:rsid w:val="0093304D"/>
    <w:rsid w:val="009378BE"/>
    <w:rsid w:val="009422AF"/>
    <w:rsid w:val="00944459"/>
    <w:rsid w:val="009450F9"/>
    <w:rsid w:val="009461DD"/>
    <w:rsid w:val="00946603"/>
    <w:rsid w:val="00950228"/>
    <w:rsid w:val="00951A94"/>
    <w:rsid w:val="00953E6C"/>
    <w:rsid w:val="00961539"/>
    <w:rsid w:val="00963FA8"/>
    <w:rsid w:val="00963FD5"/>
    <w:rsid w:val="00967066"/>
    <w:rsid w:val="00967202"/>
    <w:rsid w:val="0097079D"/>
    <w:rsid w:val="00973346"/>
    <w:rsid w:val="009809B9"/>
    <w:rsid w:val="00980AB7"/>
    <w:rsid w:val="00982C7E"/>
    <w:rsid w:val="00985B67"/>
    <w:rsid w:val="00985D6B"/>
    <w:rsid w:val="0099166F"/>
    <w:rsid w:val="00997BE5"/>
    <w:rsid w:val="009A3A87"/>
    <w:rsid w:val="009A4303"/>
    <w:rsid w:val="009A4AB7"/>
    <w:rsid w:val="009A5FA0"/>
    <w:rsid w:val="009A6B56"/>
    <w:rsid w:val="009B0198"/>
    <w:rsid w:val="009B22E9"/>
    <w:rsid w:val="009B2DA7"/>
    <w:rsid w:val="009B32EB"/>
    <w:rsid w:val="009C3196"/>
    <w:rsid w:val="009C710A"/>
    <w:rsid w:val="009D6038"/>
    <w:rsid w:val="009D6761"/>
    <w:rsid w:val="009E0D8A"/>
    <w:rsid w:val="009E1991"/>
    <w:rsid w:val="009E41B9"/>
    <w:rsid w:val="009F2569"/>
    <w:rsid w:val="009F4999"/>
    <w:rsid w:val="009F5937"/>
    <w:rsid w:val="009F6A44"/>
    <w:rsid w:val="00A02382"/>
    <w:rsid w:val="00A029BE"/>
    <w:rsid w:val="00A121E0"/>
    <w:rsid w:val="00A154E3"/>
    <w:rsid w:val="00A17990"/>
    <w:rsid w:val="00A23DB3"/>
    <w:rsid w:val="00A27A0F"/>
    <w:rsid w:val="00A33070"/>
    <w:rsid w:val="00A4256E"/>
    <w:rsid w:val="00A53E1C"/>
    <w:rsid w:val="00A5790E"/>
    <w:rsid w:val="00A61FA5"/>
    <w:rsid w:val="00A62385"/>
    <w:rsid w:val="00A632F8"/>
    <w:rsid w:val="00A63EF5"/>
    <w:rsid w:val="00A64527"/>
    <w:rsid w:val="00A65BDC"/>
    <w:rsid w:val="00A7061A"/>
    <w:rsid w:val="00A71389"/>
    <w:rsid w:val="00A82C3D"/>
    <w:rsid w:val="00A82E6C"/>
    <w:rsid w:val="00A84F43"/>
    <w:rsid w:val="00A9038A"/>
    <w:rsid w:val="00A938B6"/>
    <w:rsid w:val="00A94E07"/>
    <w:rsid w:val="00AA058B"/>
    <w:rsid w:val="00AA594A"/>
    <w:rsid w:val="00AA7D50"/>
    <w:rsid w:val="00AB0DF2"/>
    <w:rsid w:val="00AC12D5"/>
    <w:rsid w:val="00AC195F"/>
    <w:rsid w:val="00AC2859"/>
    <w:rsid w:val="00AC3E01"/>
    <w:rsid w:val="00AC6571"/>
    <w:rsid w:val="00AD33EE"/>
    <w:rsid w:val="00AD36D9"/>
    <w:rsid w:val="00AD5BF5"/>
    <w:rsid w:val="00AE004A"/>
    <w:rsid w:val="00AE264E"/>
    <w:rsid w:val="00AE319E"/>
    <w:rsid w:val="00AE52BD"/>
    <w:rsid w:val="00AE5692"/>
    <w:rsid w:val="00AF2011"/>
    <w:rsid w:val="00B031A3"/>
    <w:rsid w:val="00B0425D"/>
    <w:rsid w:val="00B06478"/>
    <w:rsid w:val="00B06651"/>
    <w:rsid w:val="00B10490"/>
    <w:rsid w:val="00B22D7F"/>
    <w:rsid w:val="00B25F82"/>
    <w:rsid w:val="00B273B5"/>
    <w:rsid w:val="00B27928"/>
    <w:rsid w:val="00B3034C"/>
    <w:rsid w:val="00B32549"/>
    <w:rsid w:val="00B330B8"/>
    <w:rsid w:val="00B3328D"/>
    <w:rsid w:val="00B37A94"/>
    <w:rsid w:val="00B4309D"/>
    <w:rsid w:val="00B541CA"/>
    <w:rsid w:val="00B5646F"/>
    <w:rsid w:val="00B579DF"/>
    <w:rsid w:val="00B6083E"/>
    <w:rsid w:val="00B64CEB"/>
    <w:rsid w:val="00B65513"/>
    <w:rsid w:val="00B71190"/>
    <w:rsid w:val="00B741AC"/>
    <w:rsid w:val="00B766AC"/>
    <w:rsid w:val="00B809FA"/>
    <w:rsid w:val="00B838E9"/>
    <w:rsid w:val="00B93E6E"/>
    <w:rsid w:val="00B95C2E"/>
    <w:rsid w:val="00B95FF6"/>
    <w:rsid w:val="00BA0520"/>
    <w:rsid w:val="00BB12F3"/>
    <w:rsid w:val="00BB1B24"/>
    <w:rsid w:val="00BB4785"/>
    <w:rsid w:val="00BC2F77"/>
    <w:rsid w:val="00BC4355"/>
    <w:rsid w:val="00BC5A9F"/>
    <w:rsid w:val="00BC5B87"/>
    <w:rsid w:val="00BC6164"/>
    <w:rsid w:val="00BD08CE"/>
    <w:rsid w:val="00BD2AB3"/>
    <w:rsid w:val="00BD3B3B"/>
    <w:rsid w:val="00BD44E7"/>
    <w:rsid w:val="00BE028A"/>
    <w:rsid w:val="00BE1C40"/>
    <w:rsid w:val="00BE1D73"/>
    <w:rsid w:val="00BE3D4E"/>
    <w:rsid w:val="00BF00EA"/>
    <w:rsid w:val="00BF1942"/>
    <w:rsid w:val="00C01AAD"/>
    <w:rsid w:val="00C0244A"/>
    <w:rsid w:val="00C10347"/>
    <w:rsid w:val="00C10742"/>
    <w:rsid w:val="00C12B49"/>
    <w:rsid w:val="00C2095A"/>
    <w:rsid w:val="00C22AE7"/>
    <w:rsid w:val="00C2310C"/>
    <w:rsid w:val="00C27303"/>
    <w:rsid w:val="00C273FD"/>
    <w:rsid w:val="00C3325A"/>
    <w:rsid w:val="00C33EDB"/>
    <w:rsid w:val="00C43B00"/>
    <w:rsid w:val="00C54449"/>
    <w:rsid w:val="00C54F3D"/>
    <w:rsid w:val="00C61216"/>
    <w:rsid w:val="00C61ED5"/>
    <w:rsid w:val="00C62E8C"/>
    <w:rsid w:val="00C65DC8"/>
    <w:rsid w:val="00C660E1"/>
    <w:rsid w:val="00C70605"/>
    <w:rsid w:val="00C71D52"/>
    <w:rsid w:val="00C8127A"/>
    <w:rsid w:val="00C8382B"/>
    <w:rsid w:val="00C86478"/>
    <w:rsid w:val="00C90FFF"/>
    <w:rsid w:val="00C95563"/>
    <w:rsid w:val="00C96C51"/>
    <w:rsid w:val="00CA1CAD"/>
    <w:rsid w:val="00CA23E4"/>
    <w:rsid w:val="00CA5150"/>
    <w:rsid w:val="00CA7375"/>
    <w:rsid w:val="00CB1393"/>
    <w:rsid w:val="00CB295C"/>
    <w:rsid w:val="00CB2F37"/>
    <w:rsid w:val="00CB5CA1"/>
    <w:rsid w:val="00CC7DEC"/>
    <w:rsid w:val="00CD2B31"/>
    <w:rsid w:val="00CE66C8"/>
    <w:rsid w:val="00CE7149"/>
    <w:rsid w:val="00CF237A"/>
    <w:rsid w:val="00CF5ACC"/>
    <w:rsid w:val="00D14D53"/>
    <w:rsid w:val="00D17514"/>
    <w:rsid w:val="00D204A4"/>
    <w:rsid w:val="00D22059"/>
    <w:rsid w:val="00D24D8D"/>
    <w:rsid w:val="00D26D59"/>
    <w:rsid w:val="00D27B97"/>
    <w:rsid w:val="00D31D8F"/>
    <w:rsid w:val="00D35D35"/>
    <w:rsid w:val="00D37388"/>
    <w:rsid w:val="00D44C26"/>
    <w:rsid w:val="00D45BB8"/>
    <w:rsid w:val="00D45FD8"/>
    <w:rsid w:val="00D50286"/>
    <w:rsid w:val="00D5153F"/>
    <w:rsid w:val="00D5478A"/>
    <w:rsid w:val="00D57994"/>
    <w:rsid w:val="00D57BEA"/>
    <w:rsid w:val="00D6229A"/>
    <w:rsid w:val="00D627FE"/>
    <w:rsid w:val="00D720F1"/>
    <w:rsid w:val="00D75E8B"/>
    <w:rsid w:val="00D768E1"/>
    <w:rsid w:val="00D803EE"/>
    <w:rsid w:val="00D85847"/>
    <w:rsid w:val="00D87A86"/>
    <w:rsid w:val="00DA0FB4"/>
    <w:rsid w:val="00DA4E42"/>
    <w:rsid w:val="00DA585D"/>
    <w:rsid w:val="00DA6904"/>
    <w:rsid w:val="00DB1C79"/>
    <w:rsid w:val="00DB54E7"/>
    <w:rsid w:val="00DC4F96"/>
    <w:rsid w:val="00DC7AF2"/>
    <w:rsid w:val="00DE32C3"/>
    <w:rsid w:val="00DF4752"/>
    <w:rsid w:val="00E015E3"/>
    <w:rsid w:val="00E156B3"/>
    <w:rsid w:val="00E16E2C"/>
    <w:rsid w:val="00E3002A"/>
    <w:rsid w:val="00E31D3C"/>
    <w:rsid w:val="00E3279E"/>
    <w:rsid w:val="00E337C9"/>
    <w:rsid w:val="00E4153B"/>
    <w:rsid w:val="00E42045"/>
    <w:rsid w:val="00E42B54"/>
    <w:rsid w:val="00E42D02"/>
    <w:rsid w:val="00E459DC"/>
    <w:rsid w:val="00E465A0"/>
    <w:rsid w:val="00E50475"/>
    <w:rsid w:val="00E50ACE"/>
    <w:rsid w:val="00E520E4"/>
    <w:rsid w:val="00E611DB"/>
    <w:rsid w:val="00E61653"/>
    <w:rsid w:val="00E64C21"/>
    <w:rsid w:val="00E7161B"/>
    <w:rsid w:val="00E82D9B"/>
    <w:rsid w:val="00E907A8"/>
    <w:rsid w:val="00E91BA6"/>
    <w:rsid w:val="00EA6D62"/>
    <w:rsid w:val="00EB1BBE"/>
    <w:rsid w:val="00EB21A0"/>
    <w:rsid w:val="00EC7E83"/>
    <w:rsid w:val="00ED628B"/>
    <w:rsid w:val="00EE041B"/>
    <w:rsid w:val="00EE44EE"/>
    <w:rsid w:val="00EE45D8"/>
    <w:rsid w:val="00EE5AD8"/>
    <w:rsid w:val="00EE6E05"/>
    <w:rsid w:val="00EF1205"/>
    <w:rsid w:val="00EF19B1"/>
    <w:rsid w:val="00EF40D2"/>
    <w:rsid w:val="00F00D51"/>
    <w:rsid w:val="00F03E1F"/>
    <w:rsid w:val="00F0461F"/>
    <w:rsid w:val="00F050A7"/>
    <w:rsid w:val="00F10456"/>
    <w:rsid w:val="00F12C18"/>
    <w:rsid w:val="00F14C18"/>
    <w:rsid w:val="00F14ECA"/>
    <w:rsid w:val="00F1585D"/>
    <w:rsid w:val="00F20414"/>
    <w:rsid w:val="00F226C2"/>
    <w:rsid w:val="00F31054"/>
    <w:rsid w:val="00F32AA1"/>
    <w:rsid w:val="00F40CA4"/>
    <w:rsid w:val="00F42337"/>
    <w:rsid w:val="00F428E2"/>
    <w:rsid w:val="00F511B9"/>
    <w:rsid w:val="00F5303B"/>
    <w:rsid w:val="00F54C4D"/>
    <w:rsid w:val="00F63E44"/>
    <w:rsid w:val="00F72FE5"/>
    <w:rsid w:val="00F73999"/>
    <w:rsid w:val="00F748DB"/>
    <w:rsid w:val="00F75B4F"/>
    <w:rsid w:val="00F77F94"/>
    <w:rsid w:val="00F81813"/>
    <w:rsid w:val="00F82093"/>
    <w:rsid w:val="00F82BAA"/>
    <w:rsid w:val="00F90360"/>
    <w:rsid w:val="00F928EB"/>
    <w:rsid w:val="00F97409"/>
    <w:rsid w:val="00FA0473"/>
    <w:rsid w:val="00FA3D63"/>
    <w:rsid w:val="00FA54BC"/>
    <w:rsid w:val="00FB4CC9"/>
    <w:rsid w:val="00FC23E0"/>
    <w:rsid w:val="00FD07A6"/>
    <w:rsid w:val="00FD1508"/>
    <w:rsid w:val="00FD3B2F"/>
    <w:rsid w:val="00FE34E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119ED0"/>
  <w15:chartTrackingRefBased/>
  <w15:docId w15:val="{6B772BB7-40F6-4EA9-BEF1-B2891C8C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HK"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rsid w:val="006B32C4"/>
    <w:pPr>
      <w:tabs>
        <w:tab w:val="center" w:pos="4680"/>
        <w:tab w:val="right" w:pos="9360"/>
      </w:tabs>
    </w:pPr>
  </w:style>
  <w:style w:type="character" w:customStyle="1" w:styleId="HeaderChar">
    <w:name w:val="Header Char"/>
    <w:link w:val="Header"/>
    <w:rsid w:val="006B32C4"/>
    <w:rPr>
      <w:sz w:val="24"/>
      <w:szCs w:val="24"/>
    </w:rPr>
  </w:style>
  <w:style w:type="paragraph" w:styleId="Footer">
    <w:name w:val="footer"/>
    <w:basedOn w:val="Normal"/>
    <w:link w:val="FooterChar"/>
    <w:rsid w:val="006B32C4"/>
    <w:pPr>
      <w:tabs>
        <w:tab w:val="center" w:pos="4680"/>
        <w:tab w:val="right" w:pos="9360"/>
      </w:tabs>
    </w:pPr>
  </w:style>
  <w:style w:type="character" w:customStyle="1" w:styleId="FooterChar">
    <w:name w:val="Footer Char"/>
    <w:link w:val="Footer"/>
    <w:rsid w:val="006B32C4"/>
    <w:rPr>
      <w:sz w:val="24"/>
      <w:szCs w:val="24"/>
    </w:rPr>
  </w:style>
  <w:style w:type="paragraph" w:customStyle="1" w:styleId="Default">
    <w:name w:val="Default"/>
    <w:rsid w:val="00781435"/>
    <w:pPr>
      <w:autoSpaceDE w:val="0"/>
      <w:autoSpaceDN w:val="0"/>
      <w:adjustRightInd w:val="0"/>
    </w:pPr>
    <w:rPr>
      <w:color w:val="000000"/>
      <w:sz w:val="24"/>
      <w:szCs w:val="24"/>
      <w:lang w:val="en-US" w:eastAsia="zh-TW"/>
    </w:rPr>
  </w:style>
  <w:style w:type="character" w:styleId="Hyperlink">
    <w:name w:val="Hyperlink"/>
    <w:rsid w:val="004F58FD"/>
    <w:rPr>
      <w:color w:val="0000FF"/>
      <w:u w:val="single"/>
    </w:rPr>
  </w:style>
  <w:style w:type="paragraph" w:styleId="EndnoteText">
    <w:name w:val="endnote text"/>
    <w:basedOn w:val="Normal"/>
    <w:link w:val="EndnoteTextChar"/>
    <w:rsid w:val="00DB1C79"/>
    <w:rPr>
      <w:sz w:val="20"/>
      <w:szCs w:val="20"/>
    </w:rPr>
  </w:style>
  <w:style w:type="character" w:customStyle="1" w:styleId="EndnoteTextChar">
    <w:name w:val="Endnote Text Char"/>
    <w:link w:val="EndnoteText"/>
    <w:rsid w:val="00DB1C79"/>
    <w:rPr>
      <w:lang w:val="en-US" w:eastAsia="en-US"/>
    </w:rPr>
  </w:style>
  <w:style w:type="character" w:styleId="EndnoteReference">
    <w:name w:val="endnote reference"/>
    <w:rsid w:val="00DB1C79"/>
    <w:rPr>
      <w:vertAlign w:val="superscript"/>
    </w:rPr>
  </w:style>
  <w:style w:type="paragraph" w:styleId="ListParagraph">
    <w:name w:val="List Paragraph"/>
    <w:basedOn w:val="Normal"/>
    <w:uiPriority w:val="34"/>
    <w:qFormat/>
    <w:rsid w:val="00334A08"/>
    <w:pPr>
      <w:ind w:left="720"/>
      <w:contextualSpacing/>
    </w:pPr>
  </w:style>
  <w:style w:type="character" w:styleId="UnresolvedMention">
    <w:name w:val="Unresolved Mention"/>
    <w:basedOn w:val="DefaultParagraphFont"/>
    <w:uiPriority w:val="99"/>
    <w:semiHidden/>
    <w:unhideWhenUsed/>
    <w:rsid w:val="00D5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5219">
      <w:bodyDiv w:val="1"/>
      <w:marLeft w:val="0"/>
      <w:marRight w:val="0"/>
      <w:marTop w:val="0"/>
      <w:marBottom w:val="0"/>
      <w:divBdr>
        <w:top w:val="none" w:sz="0" w:space="0" w:color="auto"/>
        <w:left w:val="none" w:sz="0" w:space="0" w:color="auto"/>
        <w:bottom w:val="none" w:sz="0" w:space="0" w:color="auto"/>
        <w:right w:val="none" w:sz="0" w:space="0" w:color="auto"/>
      </w:divBdr>
    </w:div>
    <w:div w:id="1065571650">
      <w:bodyDiv w:val="1"/>
      <w:marLeft w:val="0"/>
      <w:marRight w:val="0"/>
      <w:marTop w:val="0"/>
      <w:marBottom w:val="0"/>
      <w:divBdr>
        <w:top w:val="none" w:sz="0" w:space="0" w:color="auto"/>
        <w:left w:val="none" w:sz="0" w:space="0" w:color="auto"/>
        <w:bottom w:val="none" w:sz="0" w:space="0" w:color="auto"/>
        <w:right w:val="none" w:sz="0" w:space="0" w:color="auto"/>
      </w:divBdr>
    </w:div>
    <w:div w:id="1748459809">
      <w:bodyDiv w:val="1"/>
      <w:marLeft w:val="0"/>
      <w:marRight w:val="0"/>
      <w:marTop w:val="0"/>
      <w:marBottom w:val="0"/>
      <w:divBdr>
        <w:top w:val="none" w:sz="0" w:space="0" w:color="auto"/>
        <w:left w:val="none" w:sz="0" w:space="0" w:color="auto"/>
        <w:bottom w:val="none" w:sz="0" w:space="0" w:color="auto"/>
        <w:right w:val="none" w:sz="0" w:space="0" w:color="auto"/>
      </w:divBdr>
    </w:div>
    <w:div w:id="2048219852">
      <w:bodyDiv w:val="1"/>
      <w:marLeft w:val="0"/>
      <w:marRight w:val="0"/>
      <w:marTop w:val="0"/>
      <w:marBottom w:val="0"/>
      <w:divBdr>
        <w:top w:val="none" w:sz="0" w:space="0" w:color="auto"/>
        <w:left w:val="none" w:sz="0" w:space="0" w:color="auto"/>
        <w:bottom w:val="none" w:sz="0" w:space="0" w:color="auto"/>
        <w:right w:val="none" w:sz="0" w:space="0" w:color="auto"/>
      </w:divBdr>
    </w:div>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hy@hku.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bookshop.com/HKU/EN/Display/PrintedBook?ISBN=9781292217680" TargetMode="External"/><Relationship Id="rId4" Type="http://schemas.openxmlformats.org/officeDocument/2006/relationships/settings" Target="settings.xml"/><Relationship Id="rId9" Type="http://schemas.openxmlformats.org/officeDocument/2006/relationships/hyperlink" Target="https://apbookshop.com/HKU/EN/Display/PrintedBook?ISBN=97812922176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54720-3367-4D20-B25A-74693785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1885</Words>
  <Characters>11548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subject/>
  <dc:creator>beverley</dc:creator>
  <cp:keywords/>
  <cp:lastModifiedBy>Huiyin Ouyang</cp:lastModifiedBy>
  <cp:revision>7</cp:revision>
  <cp:lastPrinted>2012-05-30T06:27:00Z</cp:lastPrinted>
  <dcterms:created xsi:type="dcterms:W3CDTF">2022-07-19T07:03:00Z</dcterms:created>
  <dcterms:modified xsi:type="dcterms:W3CDTF">2022-07-19T07:07:00Z</dcterms:modified>
</cp:coreProperties>
</file>