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494B" w:rsidRDefault="000219D8">
      <w:pPr>
        <w:ind w:left="0" w:hanging="2"/>
        <w:jc w:val="center"/>
        <w:rPr>
          <w:rFonts w:ascii="Arial" w:eastAsia="Arial" w:hAnsi="Arial" w:cs="Arial"/>
        </w:rPr>
      </w:pPr>
      <w:r>
        <w:rPr>
          <w:rFonts w:ascii="Arial" w:eastAsia="Arial" w:hAnsi="Arial" w:cs="Arial"/>
          <w:b/>
        </w:rPr>
        <w:t>THE UNIVERSITY OF HONG KONG</w:t>
      </w:r>
    </w:p>
    <w:p w:rsidR="0039494B" w:rsidRDefault="000219D8">
      <w:pPr>
        <w:ind w:left="0" w:hanging="2"/>
        <w:jc w:val="center"/>
        <w:rPr>
          <w:rFonts w:ascii="Arial" w:eastAsia="Arial" w:hAnsi="Arial" w:cs="Arial"/>
        </w:rPr>
      </w:pPr>
      <w:r>
        <w:rPr>
          <w:rFonts w:ascii="Arial" w:eastAsia="Arial" w:hAnsi="Arial" w:cs="Arial"/>
          <w:b/>
        </w:rPr>
        <w:t>FACULTY OF BUSINESS AND ECONOMICS</w:t>
      </w:r>
    </w:p>
    <w:p w:rsidR="0039494B" w:rsidRDefault="0039494B">
      <w:pPr>
        <w:ind w:left="0" w:hanging="2"/>
        <w:jc w:val="center"/>
        <w:rPr>
          <w:rFonts w:ascii="Arial" w:eastAsia="Arial" w:hAnsi="Arial" w:cs="Arial"/>
        </w:rPr>
      </w:pPr>
    </w:p>
    <w:p w:rsidR="0039494B" w:rsidRDefault="000219D8">
      <w:pPr>
        <w:ind w:left="0" w:hanging="2"/>
        <w:jc w:val="center"/>
        <w:rPr>
          <w:rFonts w:ascii="Arial" w:eastAsia="Arial" w:hAnsi="Arial" w:cs="Arial"/>
          <w:color w:val="000000"/>
        </w:rPr>
      </w:pPr>
      <w:r>
        <w:rPr>
          <w:rFonts w:ascii="Arial" w:eastAsia="Arial" w:hAnsi="Arial" w:cs="Arial"/>
          <w:b/>
        </w:rPr>
        <w:t>BUSI2812: IMPACT LAB</w:t>
      </w:r>
    </w:p>
    <w:p w:rsidR="0039494B" w:rsidRDefault="0039494B">
      <w:pPr>
        <w:ind w:left="0" w:hanging="2"/>
      </w:pPr>
    </w:p>
    <w:tbl>
      <w:tblPr>
        <w:tblStyle w:val="a"/>
        <w:tblW w:w="100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5"/>
        <w:gridCol w:w="1125"/>
        <w:gridCol w:w="3525"/>
        <w:gridCol w:w="885"/>
        <w:gridCol w:w="990"/>
        <w:gridCol w:w="1905"/>
      </w:tblGrid>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GENERAL INFORMATION</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FFFFFF"/>
            <w:tcMar>
              <w:top w:w="85" w:type="dxa"/>
              <w:bottom w:w="85" w:type="dxa"/>
            </w:tcMar>
            <w:vAlign w:val="center"/>
          </w:tcPr>
          <w:p w:rsidR="0039494B" w:rsidRDefault="000219D8">
            <w:pPr>
              <w:ind w:left="0" w:hanging="2"/>
              <w:rPr>
                <w:rFonts w:ascii="Arial" w:eastAsia="Arial" w:hAnsi="Arial" w:cs="Arial"/>
                <w:sz w:val="18"/>
                <w:szCs w:val="18"/>
              </w:rPr>
            </w:pPr>
            <w:r>
              <w:rPr>
                <w:rFonts w:ascii="Arial" w:eastAsia="Arial" w:hAnsi="Arial" w:cs="Arial"/>
                <w:sz w:val="18"/>
                <w:szCs w:val="18"/>
              </w:rPr>
              <w:t xml:space="preserve">Instructor: </w:t>
            </w:r>
            <w:r>
              <w:rPr>
                <w:rFonts w:ascii="Arial" w:eastAsia="Arial" w:hAnsi="Arial" w:cs="Arial"/>
                <w:sz w:val="18"/>
                <w:szCs w:val="18"/>
              </w:rPr>
              <w:t>David L. Bishop</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 xml:space="preserve">Email: </w:t>
            </w:r>
            <w:hyperlink r:id="rId8">
              <w:r>
                <w:rPr>
                  <w:rFonts w:ascii="Arial" w:eastAsia="Arial" w:hAnsi="Arial" w:cs="Arial"/>
                  <w:color w:val="1155CC"/>
                  <w:sz w:val="18"/>
                  <w:szCs w:val="18"/>
                  <w:u w:val="single"/>
                </w:rPr>
                <w:t>DBishop@hku.hk</w:t>
              </w:r>
            </w:hyperlink>
            <w:r>
              <w:rPr>
                <w:rFonts w:ascii="Arial" w:eastAsia="Arial" w:hAnsi="Arial" w:cs="Arial"/>
                <w:sz w:val="18"/>
                <w:szCs w:val="18"/>
              </w:rPr>
              <w:t xml:space="preserve"> </w:t>
            </w:r>
          </w:p>
          <w:p w:rsidR="0039494B" w:rsidRDefault="000219D8">
            <w:pPr>
              <w:ind w:left="0" w:hanging="2"/>
              <w:rPr>
                <w:rFonts w:ascii="Arial" w:eastAsia="Arial" w:hAnsi="Arial" w:cs="Arial"/>
                <w:sz w:val="18"/>
                <w:szCs w:val="18"/>
              </w:rPr>
            </w:pPr>
            <w:r>
              <w:rPr>
                <w:rFonts w:ascii="Arial" w:eastAsia="Arial" w:hAnsi="Arial" w:cs="Arial"/>
                <w:sz w:val="18"/>
                <w:szCs w:val="18"/>
              </w:rPr>
              <w:t>Office: KK Leung 1313</w:t>
            </w:r>
          </w:p>
          <w:p w:rsidR="0039494B" w:rsidRDefault="000219D8">
            <w:pPr>
              <w:ind w:left="0" w:hanging="2"/>
              <w:rPr>
                <w:rFonts w:ascii="Arial" w:eastAsia="Arial" w:hAnsi="Arial" w:cs="Arial"/>
                <w:sz w:val="18"/>
                <w:szCs w:val="18"/>
              </w:rPr>
            </w:pPr>
            <w:r>
              <w:rPr>
                <w:rFonts w:ascii="Arial" w:eastAsia="Arial" w:hAnsi="Arial" w:cs="Arial"/>
                <w:sz w:val="18"/>
                <w:szCs w:val="18"/>
              </w:rPr>
              <w:t>Phone: +852 9492 8308</w:t>
            </w:r>
          </w:p>
          <w:p w:rsidR="0039494B" w:rsidRDefault="000219D8">
            <w:pPr>
              <w:ind w:left="0" w:hanging="2"/>
              <w:rPr>
                <w:rFonts w:ascii="Arial" w:eastAsia="Arial" w:hAnsi="Arial" w:cs="Arial"/>
                <w:sz w:val="18"/>
                <w:szCs w:val="18"/>
              </w:rPr>
            </w:pPr>
            <w:r>
              <w:rPr>
                <w:rFonts w:ascii="Arial" w:eastAsia="Arial" w:hAnsi="Arial" w:cs="Arial"/>
                <w:sz w:val="18"/>
                <w:szCs w:val="18"/>
              </w:rPr>
              <w:t xml:space="preserve">Consultation times: </w:t>
            </w:r>
            <w:r>
              <w:rPr>
                <w:rFonts w:ascii="Arial" w:eastAsia="Arial" w:hAnsi="Arial" w:cs="Arial"/>
                <w:sz w:val="18"/>
                <w:szCs w:val="18"/>
              </w:rPr>
              <w:t>by appointment</w:t>
            </w:r>
            <w:r>
              <w:rPr>
                <w:rFonts w:ascii="Arial" w:eastAsia="Arial" w:hAnsi="Arial" w:cs="Arial"/>
                <w:sz w:val="18"/>
                <w:szCs w:val="18"/>
              </w:rPr>
              <w:t xml:space="preserve"> </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 xml:space="preserve">Tutor: Lucia </w:t>
            </w:r>
            <w:proofErr w:type="spellStart"/>
            <w:r>
              <w:rPr>
                <w:rFonts w:ascii="Arial" w:eastAsia="Arial" w:hAnsi="Arial" w:cs="Arial"/>
                <w:sz w:val="18"/>
                <w:szCs w:val="18"/>
              </w:rPr>
              <w:t>Loposova</w:t>
            </w:r>
            <w:proofErr w:type="spellEnd"/>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 xml:space="preserve">Email: </w:t>
            </w:r>
            <w:hyperlink r:id="rId9">
              <w:r>
                <w:rPr>
                  <w:rFonts w:ascii="Arial" w:eastAsia="Arial" w:hAnsi="Arial" w:cs="Arial"/>
                  <w:color w:val="1155CC"/>
                  <w:sz w:val="18"/>
                  <w:szCs w:val="18"/>
                  <w:u w:val="single"/>
                </w:rPr>
                <w:t>lucialo@hku.hk</w:t>
              </w:r>
            </w:hyperlink>
          </w:p>
          <w:p w:rsidR="0039494B" w:rsidRDefault="000219D8">
            <w:pPr>
              <w:ind w:left="0" w:hanging="2"/>
              <w:rPr>
                <w:rFonts w:ascii="Arial" w:eastAsia="Arial" w:hAnsi="Arial" w:cs="Arial"/>
                <w:sz w:val="18"/>
                <w:szCs w:val="18"/>
              </w:rPr>
            </w:pPr>
            <w:r>
              <w:rPr>
                <w:rFonts w:ascii="Arial" w:eastAsia="Arial" w:hAnsi="Arial" w:cs="Arial"/>
                <w:sz w:val="18"/>
                <w:szCs w:val="18"/>
              </w:rPr>
              <w:t>Office: KK Leung 606</w:t>
            </w:r>
          </w:p>
          <w:p w:rsidR="0039494B" w:rsidRDefault="000219D8">
            <w:pPr>
              <w:ind w:left="0" w:hanging="2"/>
              <w:rPr>
                <w:rFonts w:ascii="Arial" w:eastAsia="Arial" w:hAnsi="Arial" w:cs="Arial"/>
                <w:sz w:val="18"/>
                <w:szCs w:val="18"/>
              </w:rPr>
            </w:pPr>
            <w:r>
              <w:rPr>
                <w:rFonts w:ascii="Arial" w:eastAsia="Arial" w:hAnsi="Arial" w:cs="Arial"/>
                <w:sz w:val="18"/>
                <w:szCs w:val="18"/>
              </w:rPr>
              <w:t>Phone: +852 6284 0527</w:t>
            </w:r>
          </w:p>
          <w:p w:rsidR="0039494B" w:rsidRDefault="000219D8">
            <w:pPr>
              <w:ind w:left="0" w:hanging="2"/>
              <w:rPr>
                <w:rFonts w:ascii="Arial" w:eastAsia="Arial" w:hAnsi="Arial" w:cs="Arial"/>
                <w:sz w:val="18"/>
                <w:szCs w:val="18"/>
              </w:rPr>
            </w:pPr>
            <w:r>
              <w:rPr>
                <w:rFonts w:ascii="Arial" w:eastAsia="Arial" w:hAnsi="Arial" w:cs="Arial"/>
                <w:sz w:val="18"/>
                <w:szCs w:val="18"/>
              </w:rPr>
              <w:t xml:space="preserve">Consultation times: by appointment </w:t>
            </w:r>
          </w:p>
          <w:p w:rsidR="0039494B" w:rsidRDefault="0039494B">
            <w:pPr>
              <w:ind w:left="0" w:hanging="2"/>
              <w:rPr>
                <w:rFonts w:ascii="Arial" w:eastAsia="Arial" w:hAnsi="Arial" w:cs="Arial"/>
                <w:sz w:val="18"/>
                <w:szCs w:val="18"/>
              </w:rPr>
            </w:pPr>
          </w:p>
          <w:p w:rsidR="0039494B" w:rsidRDefault="000219D8">
            <w:pPr>
              <w:ind w:left="0" w:hanging="2"/>
              <w:jc w:val="both"/>
              <w:rPr>
                <w:rFonts w:ascii="Arial" w:eastAsia="Arial" w:hAnsi="Arial" w:cs="Arial"/>
                <w:sz w:val="18"/>
                <w:szCs w:val="18"/>
              </w:rPr>
            </w:pPr>
            <w:r>
              <w:rPr>
                <w:rFonts w:ascii="Arial" w:eastAsia="Arial" w:hAnsi="Arial" w:cs="Arial"/>
                <w:b/>
                <w:sz w:val="18"/>
                <w:szCs w:val="18"/>
              </w:rPr>
              <w:t>Prerequisite</w:t>
            </w:r>
            <w:r>
              <w:rPr>
                <w:rFonts w:ascii="Arial" w:eastAsia="Arial" w:hAnsi="Arial" w:cs="Arial"/>
                <w:b/>
                <w:sz w:val="18"/>
                <w:szCs w:val="18"/>
              </w:rPr>
              <w:t xml:space="preserve">(s): </w:t>
            </w:r>
            <w:r>
              <w:rPr>
                <w:rFonts w:ascii="Arial" w:eastAsia="Arial" w:hAnsi="Arial" w:cs="Arial"/>
                <w:sz w:val="18"/>
                <w:szCs w:val="18"/>
              </w:rPr>
              <w:t>This course is open to all students at The University of Hong Kong. Although there are no specific prerequisites, students will be selected directly by our company partners who may have specific requirements in terms of skills or experience. Students who a</w:t>
            </w:r>
            <w:r>
              <w:rPr>
                <w:rFonts w:ascii="Arial" w:eastAsia="Arial" w:hAnsi="Arial" w:cs="Arial"/>
                <w:sz w:val="18"/>
                <w:szCs w:val="18"/>
              </w:rPr>
              <w:t xml:space="preserve">pply should possess the following skills: </w:t>
            </w:r>
          </w:p>
          <w:p w:rsidR="0039494B" w:rsidRDefault="0039494B">
            <w:pPr>
              <w:ind w:left="0" w:hanging="2"/>
              <w:jc w:val="both"/>
              <w:rPr>
                <w:rFonts w:ascii="Arial" w:eastAsia="Arial" w:hAnsi="Arial" w:cs="Arial"/>
                <w:sz w:val="18"/>
                <w:szCs w:val="18"/>
              </w:rPr>
            </w:pPr>
          </w:p>
          <w:p w:rsidR="0039494B" w:rsidRDefault="000219D8">
            <w:pPr>
              <w:numPr>
                <w:ilvl w:val="0"/>
                <w:numId w:val="5"/>
              </w:numPr>
              <w:ind w:left="0" w:hanging="2"/>
              <w:jc w:val="both"/>
              <w:rPr>
                <w:rFonts w:ascii="Arial" w:eastAsia="Arial" w:hAnsi="Arial" w:cs="Arial"/>
                <w:sz w:val="18"/>
                <w:szCs w:val="18"/>
              </w:rPr>
            </w:pPr>
            <w:r>
              <w:rPr>
                <w:rFonts w:ascii="Arial" w:eastAsia="Arial" w:hAnsi="Arial" w:cs="Arial"/>
                <w:sz w:val="18"/>
                <w:szCs w:val="18"/>
              </w:rPr>
              <w:t xml:space="preserve">above average time management and prioritization skills; </w:t>
            </w:r>
          </w:p>
          <w:p w:rsidR="0039494B" w:rsidRDefault="000219D8">
            <w:pPr>
              <w:numPr>
                <w:ilvl w:val="0"/>
                <w:numId w:val="5"/>
              </w:numPr>
              <w:ind w:left="0" w:hanging="2"/>
              <w:jc w:val="both"/>
              <w:rPr>
                <w:rFonts w:ascii="Arial" w:eastAsia="Arial" w:hAnsi="Arial" w:cs="Arial"/>
                <w:sz w:val="18"/>
                <w:szCs w:val="18"/>
              </w:rPr>
            </w:pPr>
            <w:r>
              <w:rPr>
                <w:rFonts w:ascii="Arial" w:eastAsia="Arial" w:hAnsi="Arial" w:cs="Arial"/>
                <w:sz w:val="18"/>
                <w:szCs w:val="18"/>
              </w:rPr>
              <w:t xml:space="preserve">good interpersonal and communication skills; </w:t>
            </w:r>
          </w:p>
          <w:p w:rsidR="0039494B" w:rsidRDefault="000219D8">
            <w:pPr>
              <w:numPr>
                <w:ilvl w:val="0"/>
                <w:numId w:val="5"/>
              </w:numPr>
              <w:ind w:left="0" w:hanging="2"/>
              <w:jc w:val="both"/>
              <w:rPr>
                <w:rFonts w:ascii="Arial" w:eastAsia="Arial" w:hAnsi="Arial" w:cs="Arial"/>
                <w:sz w:val="18"/>
                <w:szCs w:val="18"/>
              </w:rPr>
            </w:pPr>
            <w:r>
              <w:rPr>
                <w:rFonts w:ascii="Arial" w:eastAsia="Arial" w:hAnsi="Arial" w:cs="Arial"/>
                <w:sz w:val="18"/>
                <w:szCs w:val="18"/>
              </w:rPr>
              <w:t>strong organizational skills with the ability to work independently and self-motivate; and</w:t>
            </w:r>
          </w:p>
          <w:p w:rsidR="0039494B" w:rsidRDefault="000219D8">
            <w:pPr>
              <w:numPr>
                <w:ilvl w:val="0"/>
                <w:numId w:val="5"/>
              </w:numPr>
              <w:ind w:left="0" w:hanging="2"/>
              <w:jc w:val="both"/>
              <w:rPr>
                <w:rFonts w:ascii="Arial" w:eastAsia="Arial" w:hAnsi="Arial" w:cs="Arial"/>
                <w:sz w:val="18"/>
                <w:szCs w:val="18"/>
              </w:rPr>
            </w:pPr>
            <w:proofErr w:type="gramStart"/>
            <w:r>
              <w:rPr>
                <w:rFonts w:ascii="Arial" w:eastAsia="Arial" w:hAnsi="Arial" w:cs="Arial"/>
                <w:sz w:val="18"/>
                <w:szCs w:val="18"/>
              </w:rPr>
              <w:t>good</w:t>
            </w:r>
            <w:proofErr w:type="gramEnd"/>
            <w:r>
              <w:rPr>
                <w:rFonts w:ascii="Arial" w:eastAsia="Arial" w:hAnsi="Arial" w:cs="Arial"/>
                <w:sz w:val="18"/>
                <w:szCs w:val="18"/>
              </w:rPr>
              <w:t xml:space="preserve"> analytical s</w:t>
            </w:r>
            <w:r>
              <w:rPr>
                <w:rFonts w:ascii="Arial" w:eastAsia="Arial" w:hAnsi="Arial" w:cs="Arial"/>
                <w:sz w:val="18"/>
                <w:szCs w:val="18"/>
              </w:rPr>
              <w:t xml:space="preserve">kills and the ability to strategize and manage across teams and projects. </w:t>
            </w:r>
          </w:p>
          <w:p w:rsidR="0039494B" w:rsidRDefault="0039494B">
            <w:pPr>
              <w:ind w:left="0" w:hanging="2"/>
              <w:jc w:val="both"/>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 xml:space="preserve">Co-requisite(s): </w:t>
            </w:r>
            <w:r>
              <w:rPr>
                <w:rFonts w:ascii="Arial" w:eastAsia="Arial" w:hAnsi="Arial" w:cs="Arial"/>
                <w:sz w:val="18"/>
                <w:szCs w:val="18"/>
              </w:rPr>
              <w:t>N/A</w:t>
            </w:r>
          </w:p>
          <w:p w:rsidR="0039494B" w:rsidRDefault="000219D8">
            <w:pPr>
              <w:ind w:left="0" w:hanging="2"/>
              <w:rPr>
                <w:rFonts w:ascii="Arial" w:eastAsia="Arial" w:hAnsi="Arial" w:cs="Arial"/>
                <w:sz w:val="18"/>
                <w:szCs w:val="18"/>
              </w:rPr>
            </w:pPr>
            <w:r>
              <w:rPr>
                <w:rFonts w:ascii="Arial" w:eastAsia="Arial" w:hAnsi="Arial" w:cs="Arial"/>
                <w:sz w:val="18"/>
                <w:szCs w:val="18"/>
              </w:rPr>
              <w:t xml:space="preserve">Mutually exclusive: </w:t>
            </w:r>
            <w:r>
              <w:rPr>
                <w:rFonts w:ascii="Arial" w:eastAsia="Arial" w:hAnsi="Arial" w:cs="Arial"/>
                <w:sz w:val="18"/>
                <w:szCs w:val="18"/>
              </w:rPr>
              <w:t>N/A</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 xml:space="preserve">Course website: </w:t>
            </w:r>
            <w:hyperlink r:id="rId10">
              <w:r>
                <w:rPr>
                  <w:rFonts w:ascii="Arial" w:eastAsia="Arial" w:hAnsi="Arial" w:cs="Arial"/>
                  <w:color w:val="1155CC"/>
                  <w:sz w:val="18"/>
                  <w:szCs w:val="18"/>
                  <w:u w:val="single"/>
                </w:rPr>
                <w:t>https://www.svmcourse.com/</w:t>
              </w:r>
            </w:hyperlink>
            <w:r>
              <w:rPr>
                <w:rFonts w:ascii="Arial" w:eastAsia="Arial" w:hAnsi="Arial" w:cs="Arial"/>
                <w:sz w:val="18"/>
                <w:szCs w:val="18"/>
              </w:rPr>
              <w:t xml:space="preserve"> </w:t>
            </w:r>
          </w:p>
          <w:p w:rsidR="0039494B" w:rsidRDefault="000219D8">
            <w:pPr>
              <w:ind w:left="0" w:hanging="2"/>
              <w:rPr>
                <w:rFonts w:ascii="Arial" w:eastAsia="Arial" w:hAnsi="Arial" w:cs="Arial"/>
                <w:sz w:val="18"/>
                <w:szCs w:val="18"/>
              </w:rPr>
            </w:pPr>
            <w:r>
              <w:rPr>
                <w:rFonts w:ascii="Arial" w:eastAsia="Arial" w:hAnsi="Arial" w:cs="Arial"/>
                <w:sz w:val="18"/>
                <w:szCs w:val="18"/>
              </w:rPr>
              <w:t>Other important details: N</w:t>
            </w:r>
            <w:r>
              <w:rPr>
                <w:rFonts w:ascii="Arial" w:eastAsia="Arial" w:hAnsi="Arial" w:cs="Arial"/>
                <w:sz w:val="18"/>
                <w:szCs w:val="18"/>
              </w:rPr>
              <w:t>/A</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COURSE DESCRIPTION</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FFFFFF"/>
            <w:tcMar>
              <w:top w:w="85" w:type="dxa"/>
              <w:bottom w:w="85" w:type="dxa"/>
            </w:tcMar>
            <w:vAlign w:val="center"/>
          </w:tcPr>
          <w:p w:rsidR="0039494B" w:rsidRDefault="000219D8">
            <w:pPr>
              <w:ind w:left="0" w:hanging="2"/>
              <w:jc w:val="both"/>
              <w:rPr>
                <w:rFonts w:ascii="Arial" w:eastAsia="Arial" w:hAnsi="Arial" w:cs="Arial"/>
                <w:sz w:val="18"/>
                <w:szCs w:val="18"/>
              </w:rPr>
            </w:pPr>
            <w:r>
              <w:rPr>
                <w:rFonts w:ascii="Arial" w:eastAsia="Arial" w:hAnsi="Arial" w:cs="Arial"/>
                <w:sz w:val="18"/>
                <w:szCs w:val="18"/>
              </w:rPr>
              <w:t>This is a 6-credit experiential learning course that will give students an opportunity to work directly for social ventures under the guidance of a faculty instructor and professional mentors. You should have opportunities to manage tas</w:t>
            </w:r>
            <w:r>
              <w:rPr>
                <w:rFonts w:ascii="Arial" w:eastAsia="Arial" w:hAnsi="Arial" w:cs="Arial"/>
                <w:sz w:val="18"/>
                <w:szCs w:val="18"/>
              </w:rPr>
              <w:t xml:space="preserve">ks, solve real-life problems, and gain hands-on business experience, which will strengthen your soft skills, help you implement academic business concepts in a practical way, and greatly improve your ability to compete in the job market. </w:t>
            </w:r>
          </w:p>
          <w:p w:rsidR="0039494B" w:rsidRDefault="0039494B">
            <w:pPr>
              <w:ind w:left="0" w:hanging="2"/>
              <w:jc w:val="both"/>
              <w:rPr>
                <w:rFonts w:ascii="Arial" w:eastAsia="Arial" w:hAnsi="Arial" w:cs="Arial"/>
                <w:sz w:val="18"/>
                <w:szCs w:val="18"/>
              </w:rPr>
            </w:pPr>
          </w:p>
          <w:p w:rsidR="0039494B" w:rsidRDefault="000219D8">
            <w:pPr>
              <w:ind w:left="0" w:hanging="2"/>
              <w:jc w:val="both"/>
              <w:rPr>
                <w:rFonts w:ascii="Arial" w:eastAsia="Arial" w:hAnsi="Arial" w:cs="Arial"/>
                <w:sz w:val="18"/>
                <w:szCs w:val="18"/>
              </w:rPr>
            </w:pPr>
            <w:r>
              <w:rPr>
                <w:rFonts w:ascii="Arial" w:eastAsia="Arial" w:hAnsi="Arial" w:cs="Arial"/>
                <w:sz w:val="18"/>
                <w:szCs w:val="18"/>
              </w:rPr>
              <w:t xml:space="preserve">The course will </w:t>
            </w:r>
            <w:r>
              <w:rPr>
                <w:rFonts w:ascii="Arial" w:eastAsia="Arial" w:hAnsi="Arial" w:cs="Arial"/>
                <w:sz w:val="18"/>
                <w:szCs w:val="18"/>
              </w:rPr>
              <w:t>also offer you the opportunity to learn about starting an impactful business by sharing theories and methods through short lectures, readings, and videos, as well as real-life examples by our guest speakers. This component of the course will help you grasp</w:t>
            </w:r>
            <w:r>
              <w:rPr>
                <w:rFonts w:ascii="Arial" w:eastAsia="Arial" w:hAnsi="Arial" w:cs="Arial"/>
                <w:sz w:val="18"/>
                <w:szCs w:val="18"/>
              </w:rPr>
              <w:t xml:space="preserve"> the essence of what building a company, especially in a social impact space, entails.</w:t>
            </w:r>
          </w:p>
          <w:p w:rsidR="0039494B" w:rsidRDefault="0039494B">
            <w:pPr>
              <w:ind w:left="0" w:hanging="2"/>
              <w:jc w:val="both"/>
              <w:rPr>
                <w:rFonts w:ascii="Arial" w:eastAsia="Arial" w:hAnsi="Arial" w:cs="Arial"/>
                <w:sz w:val="18"/>
                <w:szCs w:val="18"/>
              </w:rPr>
            </w:pPr>
          </w:p>
          <w:p w:rsidR="0039494B" w:rsidRDefault="000219D8">
            <w:pPr>
              <w:ind w:left="0" w:hanging="2"/>
              <w:jc w:val="both"/>
              <w:rPr>
                <w:rFonts w:ascii="Arial" w:eastAsia="Arial" w:hAnsi="Arial" w:cs="Arial"/>
                <w:b/>
                <w:i/>
                <w:sz w:val="18"/>
                <w:szCs w:val="18"/>
              </w:rPr>
            </w:pPr>
            <w:r>
              <w:rPr>
                <w:rFonts w:ascii="Arial" w:eastAsia="Arial" w:hAnsi="Arial" w:cs="Arial"/>
                <w:b/>
                <w:i/>
                <w:sz w:val="18"/>
                <w:szCs w:val="18"/>
              </w:rPr>
              <w:t xml:space="preserve">What is social entrepreneurship? </w:t>
            </w:r>
          </w:p>
          <w:p w:rsidR="0039494B" w:rsidRDefault="000219D8">
            <w:pPr>
              <w:ind w:left="0" w:hanging="2"/>
              <w:jc w:val="both"/>
              <w:rPr>
                <w:rFonts w:ascii="Arial" w:eastAsia="Arial" w:hAnsi="Arial" w:cs="Arial"/>
                <w:sz w:val="18"/>
                <w:szCs w:val="18"/>
              </w:rPr>
            </w:pPr>
            <w:r>
              <w:rPr>
                <w:rFonts w:ascii="Arial" w:eastAsia="Arial" w:hAnsi="Arial" w:cs="Arial"/>
                <w:sz w:val="18"/>
                <w:szCs w:val="18"/>
              </w:rPr>
              <w:t>Social entrepreneurship is one of the most exciting business trends over the past several decades. By combining the efficiency of business education with the nobility of helping society, many hope that social ventures will be able to help to cure ills suff</w:t>
            </w:r>
            <w:r>
              <w:rPr>
                <w:rFonts w:ascii="Arial" w:eastAsia="Arial" w:hAnsi="Arial" w:cs="Arial"/>
                <w:sz w:val="18"/>
                <w:szCs w:val="18"/>
              </w:rPr>
              <w:t xml:space="preserve">ered by the most vulnerable. The importance of social entrepreneurship is gaining recognition worldwide, and is increasingly popular in Hong Kong. </w:t>
            </w:r>
          </w:p>
          <w:p w:rsidR="0039494B" w:rsidRDefault="0039494B">
            <w:pPr>
              <w:ind w:left="0" w:hanging="2"/>
              <w:jc w:val="both"/>
              <w:rPr>
                <w:rFonts w:ascii="Arial" w:eastAsia="Arial" w:hAnsi="Arial" w:cs="Arial"/>
                <w:sz w:val="18"/>
                <w:szCs w:val="18"/>
              </w:rPr>
            </w:pPr>
          </w:p>
          <w:p w:rsidR="0039494B" w:rsidRDefault="000219D8">
            <w:pPr>
              <w:ind w:left="0" w:hanging="2"/>
              <w:jc w:val="both"/>
              <w:rPr>
                <w:rFonts w:ascii="Arial" w:eastAsia="Arial" w:hAnsi="Arial" w:cs="Arial"/>
                <w:b/>
                <w:i/>
                <w:sz w:val="18"/>
                <w:szCs w:val="18"/>
              </w:rPr>
            </w:pPr>
            <w:r>
              <w:rPr>
                <w:rFonts w:ascii="Arial" w:eastAsia="Arial" w:hAnsi="Arial" w:cs="Arial"/>
                <w:b/>
                <w:i/>
                <w:sz w:val="18"/>
                <w:szCs w:val="18"/>
              </w:rPr>
              <w:t>How will this course work?</w:t>
            </w:r>
          </w:p>
          <w:p w:rsidR="0039494B" w:rsidRDefault="000219D8">
            <w:pPr>
              <w:ind w:left="0" w:hanging="2"/>
              <w:jc w:val="both"/>
              <w:rPr>
                <w:rFonts w:ascii="Arial" w:eastAsia="Arial" w:hAnsi="Arial" w:cs="Arial"/>
                <w:sz w:val="18"/>
                <w:szCs w:val="18"/>
              </w:rPr>
            </w:pPr>
            <w:r>
              <w:rPr>
                <w:rFonts w:ascii="Arial" w:eastAsia="Arial" w:hAnsi="Arial" w:cs="Arial"/>
                <w:sz w:val="18"/>
                <w:szCs w:val="18"/>
              </w:rPr>
              <w:t xml:space="preserve">In this course students will have an opportunity to manage within real social ventures. Each student will have opportunities to apply academic principles learned previously, but will also be confronted with real-life issues and problems for which they may </w:t>
            </w:r>
            <w:r>
              <w:rPr>
                <w:rFonts w:ascii="Arial" w:eastAsia="Arial" w:hAnsi="Arial" w:cs="Arial"/>
                <w:sz w:val="18"/>
                <w:szCs w:val="18"/>
              </w:rPr>
              <w:t>be unprepared. Students will engage in problem solving and business building within a supervised learning environment, enabling real life skills development and personal growth.</w:t>
            </w:r>
          </w:p>
          <w:p w:rsidR="0039494B" w:rsidRDefault="000219D8">
            <w:pPr>
              <w:ind w:left="0" w:hanging="2"/>
              <w:jc w:val="both"/>
              <w:rPr>
                <w:rFonts w:ascii="Arial" w:eastAsia="Arial" w:hAnsi="Arial" w:cs="Arial"/>
                <w:sz w:val="18"/>
                <w:szCs w:val="18"/>
              </w:rPr>
            </w:pPr>
            <w:r>
              <w:rPr>
                <w:rFonts w:ascii="Arial" w:eastAsia="Arial" w:hAnsi="Arial" w:cs="Arial"/>
                <w:sz w:val="18"/>
                <w:szCs w:val="18"/>
              </w:rPr>
              <w:t xml:space="preserve"> </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COURSE OBJECTIVES</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FFFFFF"/>
            <w:tcMar>
              <w:top w:w="85" w:type="dxa"/>
              <w:bottom w:w="85" w:type="dxa"/>
            </w:tcMar>
            <w:vAlign w:val="center"/>
          </w:tcPr>
          <w:p w:rsidR="0039494B" w:rsidRDefault="000219D8">
            <w:pPr>
              <w:spacing w:line="360" w:lineRule="auto"/>
              <w:ind w:left="0" w:hanging="2"/>
              <w:rPr>
                <w:rFonts w:ascii="Arial" w:eastAsia="Arial" w:hAnsi="Arial" w:cs="Arial"/>
                <w:sz w:val="18"/>
                <w:szCs w:val="18"/>
              </w:rPr>
            </w:pPr>
            <w:r>
              <w:rPr>
                <w:rFonts w:ascii="Arial" w:eastAsia="Arial" w:hAnsi="Arial" w:cs="Arial"/>
                <w:sz w:val="18"/>
                <w:szCs w:val="18"/>
              </w:rPr>
              <w:t>1.</w:t>
            </w:r>
            <w:r w:rsidR="002C44CF">
              <w:rPr>
                <w:rFonts w:ascii="Arial" w:eastAsia="Arial" w:hAnsi="Arial" w:cs="Arial"/>
                <w:sz w:val="18"/>
                <w:szCs w:val="18"/>
              </w:rPr>
              <w:t xml:space="preserve"> </w:t>
            </w:r>
            <w:r>
              <w:rPr>
                <w:rFonts w:ascii="Arial" w:eastAsia="Arial" w:hAnsi="Arial" w:cs="Arial"/>
                <w:sz w:val="18"/>
                <w:szCs w:val="18"/>
              </w:rPr>
              <w:t>Provide students with opportunities to implement know</w:t>
            </w:r>
            <w:r>
              <w:rPr>
                <w:rFonts w:ascii="Arial" w:eastAsia="Arial" w:hAnsi="Arial" w:cs="Arial"/>
                <w:sz w:val="18"/>
                <w:szCs w:val="18"/>
              </w:rPr>
              <w:t xml:space="preserve">ledge gained through prior university coursework.  </w:t>
            </w:r>
          </w:p>
          <w:p w:rsidR="0039494B" w:rsidRDefault="000219D8">
            <w:pPr>
              <w:spacing w:line="360" w:lineRule="auto"/>
              <w:ind w:left="0" w:hanging="2"/>
              <w:rPr>
                <w:rFonts w:ascii="Arial" w:eastAsia="Arial" w:hAnsi="Arial" w:cs="Arial"/>
                <w:sz w:val="18"/>
                <w:szCs w:val="18"/>
              </w:rPr>
            </w:pPr>
            <w:r>
              <w:rPr>
                <w:rFonts w:ascii="Arial" w:eastAsia="Arial" w:hAnsi="Arial" w:cs="Arial"/>
                <w:sz w:val="18"/>
                <w:szCs w:val="18"/>
              </w:rPr>
              <w:t>2.</w:t>
            </w:r>
            <w:r w:rsidR="002C44CF">
              <w:rPr>
                <w:rFonts w:ascii="Arial" w:eastAsia="Arial" w:hAnsi="Arial" w:cs="Arial"/>
                <w:sz w:val="18"/>
                <w:szCs w:val="18"/>
              </w:rPr>
              <w:t xml:space="preserve"> </w:t>
            </w:r>
            <w:r>
              <w:rPr>
                <w:rFonts w:ascii="Arial" w:eastAsia="Arial" w:hAnsi="Arial" w:cs="Arial"/>
                <w:sz w:val="18"/>
                <w:szCs w:val="18"/>
              </w:rPr>
              <w:t>Allow students to gain first-hand knowledge of real life organizations and business practices.</w:t>
            </w:r>
          </w:p>
          <w:p w:rsidR="0039494B" w:rsidRDefault="000219D8">
            <w:pPr>
              <w:spacing w:line="360" w:lineRule="auto"/>
              <w:ind w:left="0" w:hanging="2"/>
              <w:rPr>
                <w:rFonts w:ascii="Arial" w:eastAsia="Arial" w:hAnsi="Arial" w:cs="Arial"/>
                <w:sz w:val="18"/>
                <w:szCs w:val="18"/>
              </w:rPr>
            </w:pPr>
            <w:r>
              <w:rPr>
                <w:rFonts w:ascii="Arial" w:eastAsia="Arial" w:hAnsi="Arial" w:cs="Arial"/>
                <w:sz w:val="18"/>
                <w:szCs w:val="18"/>
              </w:rPr>
              <w:t>3.</w:t>
            </w:r>
            <w:r w:rsidR="002C44CF">
              <w:rPr>
                <w:rFonts w:ascii="Arial" w:eastAsia="Arial" w:hAnsi="Arial" w:cs="Arial"/>
                <w:sz w:val="18"/>
                <w:szCs w:val="18"/>
              </w:rPr>
              <w:t xml:space="preserve"> </w:t>
            </w:r>
            <w:r>
              <w:rPr>
                <w:rFonts w:ascii="Arial" w:eastAsia="Arial" w:hAnsi="Arial" w:cs="Arial"/>
                <w:sz w:val="18"/>
                <w:szCs w:val="18"/>
              </w:rPr>
              <w:t>Offer students an experience in an organization with socially beneficial purposes and goals.</w:t>
            </w:r>
          </w:p>
          <w:p w:rsidR="0039494B" w:rsidRDefault="000219D8" w:rsidP="002C44CF">
            <w:pPr>
              <w:spacing w:line="360" w:lineRule="auto"/>
              <w:ind w:left="0" w:hanging="2"/>
              <w:rPr>
                <w:rFonts w:ascii="Arial" w:eastAsia="Arial" w:hAnsi="Arial" w:cs="Arial"/>
                <w:sz w:val="18"/>
                <w:szCs w:val="18"/>
              </w:rPr>
            </w:pPr>
            <w:r>
              <w:rPr>
                <w:rFonts w:ascii="Arial" w:eastAsia="Arial" w:hAnsi="Arial" w:cs="Arial"/>
                <w:sz w:val="18"/>
                <w:szCs w:val="18"/>
              </w:rPr>
              <w:lastRenderedPageBreak/>
              <w:t>4.</w:t>
            </w:r>
            <w:r w:rsidR="002C44CF">
              <w:rPr>
                <w:rFonts w:ascii="Arial" w:eastAsia="Arial" w:hAnsi="Arial" w:cs="Arial"/>
                <w:sz w:val="18"/>
                <w:szCs w:val="18"/>
              </w:rPr>
              <w:t xml:space="preserve"> </w:t>
            </w:r>
            <w:r>
              <w:rPr>
                <w:rFonts w:ascii="Arial" w:eastAsia="Arial" w:hAnsi="Arial" w:cs="Arial"/>
                <w:sz w:val="18"/>
                <w:szCs w:val="18"/>
              </w:rPr>
              <w:t xml:space="preserve">Provide real leadership opportunities that will help students develop soft skills necessary for effective business </w:t>
            </w:r>
            <w:r>
              <w:rPr>
                <w:rFonts w:ascii="Arial" w:eastAsia="Arial" w:hAnsi="Arial" w:cs="Arial"/>
                <w:sz w:val="18"/>
                <w:szCs w:val="18"/>
              </w:rPr>
              <w:t>m</w:t>
            </w:r>
            <w:r>
              <w:rPr>
                <w:rFonts w:ascii="Arial" w:eastAsia="Arial" w:hAnsi="Arial" w:cs="Arial"/>
                <w:sz w:val="18"/>
                <w:szCs w:val="18"/>
              </w:rPr>
              <w:t>anagement.</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lastRenderedPageBreak/>
              <w:t>FACULTY LEARNING GOALS (FLGs)</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FFFFFF"/>
            <w:tcMar>
              <w:top w:w="85" w:type="dxa"/>
              <w:bottom w:w="85" w:type="dxa"/>
            </w:tcMar>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FLG1</w:t>
            </w:r>
            <w:r>
              <w:rPr>
                <w:rFonts w:ascii="Arial" w:eastAsia="Arial" w:hAnsi="Arial" w:cs="Arial"/>
                <w:sz w:val="18"/>
                <w:szCs w:val="18"/>
              </w:rPr>
              <w:t>: Acquisition and internalization of knowledge of the programme discipline</w:t>
            </w:r>
          </w:p>
          <w:p w:rsidR="0039494B" w:rsidRDefault="000219D8">
            <w:pPr>
              <w:ind w:left="0" w:hanging="2"/>
              <w:rPr>
                <w:rFonts w:ascii="Arial" w:eastAsia="Arial" w:hAnsi="Arial" w:cs="Arial"/>
                <w:sz w:val="18"/>
                <w:szCs w:val="18"/>
              </w:rPr>
            </w:pPr>
            <w:r>
              <w:rPr>
                <w:rFonts w:ascii="Arial" w:eastAsia="Arial" w:hAnsi="Arial" w:cs="Arial"/>
                <w:b/>
                <w:sz w:val="18"/>
                <w:szCs w:val="18"/>
              </w:rPr>
              <w:t>FLG2</w:t>
            </w:r>
            <w:r>
              <w:rPr>
                <w:rFonts w:ascii="Arial" w:eastAsia="Arial" w:hAnsi="Arial" w:cs="Arial"/>
                <w:sz w:val="18"/>
                <w:szCs w:val="18"/>
              </w:rPr>
              <w:t xml:space="preserve">: Application </w:t>
            </w:r>
            <w:r>
              <w:rPr>
                <w:rFonts w:ascii="Arial" w:eastAsia="Arial" w:hAnsi="Arial" w:cs="Arial"/>
                <w:sz w:val="18"/>
                <w:szCs w:val="18"/>
              </w:rPr>
              <w:t>and integration of knowledge</w:t>
            </w:r>
          </w:p>
          <w:p w:rsidR="0039494B" w:rsidRDefault="000219D8">
            <w:pPr>
              <w:ind w:left="0" w:hanging="2"/>
              <w:rPr>
                <w:rFonts w:ascii="Arial" w:eastAsia="Arial" w:hAnsi="Arial" w:cs="Arial"/>
                <w:sz w:val="18"/>
                <w:szCs w:val="18"/>
              </w:rPr>
            </w:pPr>
            <w:r>
              <w:rPr>
                <w:rFonts w:ascii="Arial" w:eastAsia="Arial" w:hAnsi="Arial" w:cs="Arial"/>
                <w:b/>
                <w:sz w:val="18"/>
                <w:szCs w:val="18"/>
              </w:rPr>
              <w:t>FLG3</w:t>
            </w:r>
            <w:r>
              <w:rPr>
                <w:rFonts w:ascii="Arial" w:eastAsia="Arial" w:hAnsi="Arial" w:cs="Arial"/>
                <w:sz w:val="18"/>
                <w:szCs w:val="18"/>
              </w:rPr>
              <w:t>: Inculcating professionalism</w:t>
            </w:r>
          </w:p>
          <w:p w:rsidR="0039494B" w:rsidRDefault="000219D8">
            <w:pPr>
              <w:ind w:left="0" w:hanging="2"/>
              <w:rPr>
                <w:rFonts w:ascii="Arial" w:eastAsia="Arial" w:hAnsi="Arial" w:cs="Arial"/>
                <w:sz w:val="18"/>
                <w:szCs w:val="18"/>
              </w:rPr>
            </w:pPr>
            <w:r>
              <w:rPr>
                <w:rFonts w:ascii="Arial" w:eastAsia="Arial" w:hAnsi="Arial" w:cs="Arial"/>
                <w:b/>
                <w:sz w:val="18"/>
                <w:szCs w:val="18"/>
              </w:rPr>
              <w:t>FLG4</w:t>
            </w:r>
            <w:r>
              <w:rPr>
                <w:rFonts w:ascii="Arial" w:eastAsia="Arial" w:hAnsi="Arial" w:cs="Arial"/>
                <w:sz w:val="18"/>
                <w:szCs w:val="18"/>
              </w:rPr>
              <w:t>: Developing global outlook</w:t>
            </w:r>
          </w:p>
          <w:p w:rsidR="0039494B" w:rsidRDefault="000219D8">
            <w:pPr>
              <w:ind w:left="0" w:hanging="2"/>
              <w:rPr>
                <w:rFonts w:ascii="Arial" w:eastAsia="Arial" w:hAnsi="Arial" w:cs="Arial"/>
                <w:sz w:val="18"/>
                <w:szCs w:val="18"/>
              </w:rPr>
            </w:pPr>
            <w:r>
              <w:rPr>
                <w:rFonts w:ascii="Arial" w:eastAsia="Arial" w:hAnsi="Arial" w:cs="Arial"/>
                <w:b/>
                <w:sz w:val="18"/>
                <w:szCs w:val="18"/>
              </w:rPr>
              <w:t>FLG5</w:t>
            </w:r>
            <w:r>
              <w:rPr>
                <w:rFonts w:ascii="Arial" w:eastAsia="Arial" w:hAnsi="Arial" w:cs="Arial"/>
                <w:sz w:val="18"/>
                <w:szCs w:val="18"/>
              </w:rPr>
              <w:t>: Mastering communication skills</w:t>
            </w:r>
          </w:p>
          <w:p w:rsidR="0039494B" w:rsidRDefault="000219D8">
            <w:pPr>
              <w:ind w:left="0" w:hanging="2"/>
              <w:rPr>
                <w:rFonts w:ascii="Arial" w:eastAsia="Arial" w:hAnsi="Arial" w:cs="Arial"/>
                <w:sz w:val="18"/>
                <w:szCs w:val="18"/>
              </w:rPr>
            </w:pPr>
            <w:r>
              <w:rPr>
                <w:rFonts w:ascii="Arial" w:eastAsia="Arial" w:hAnsi="Arial" w:cs="Arial"/>
                <w:b/>
                <w:sz w:val="18"/>
                <w:szCs w:val="18"/>
              </w:rPr>
              <w:t>FLG6</w:t>
            </w:r>
            <w:r>
              <w:rPr>
                <w:rFonts w:ascii="Arial" w:eastAsia="Arial" w:hAnsi="Arial" w:cs="Arial"/>
                <w:sz w:val="18"/>
                <w:szCs w:val="18"/>
              </w:rPr>
              <w:t>: Cultivating leadership</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COURSE LEARNING OUTCOMES (CLOs)</w:t>
            </w:r>
          </w:p>
        </w:tc>
      </w:tr>
      <w:tr w:rsidR="0039494B">
        <w:tc>
          <w:tcPr>
            <w:tcW w:w="7200" w:type="dxa"/>
            <w:gridSpan w:val="4"/>
            <w:tcBorders>
              <w:top w:val="single" w:sz="4" w:space="0" w:color="000000"/>
              <w:left w:val="single" w:sz="4" w:space="0" w:color="000000"/>
              <w:bottom w:val="single" w:sz="4" w:space="0" w:color="000000"/>
              <w:right w:val="single" w:sz="4" w:space="0" w:color="000000"/>
            </w:tcBorders>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Course Learning Outcomes</w:t>
            </w:r>
          </w:p>
        </w:tc>
        <w:tc>
          <w:tcPr>
            <w:tcW w:w="2895" w:type="dxa"/>
            <w:gridSpan w:val="2"/>
            <w:tcBorders>
              <w:top w:val="single" w:sz="4" w:space="0" w:color="000000"/>
              <w:left w:val="single" w:sz="4" w:space="0" w:color="000000"/>
              <w:bottom w:val="single" w:sz="4" w:space="0" w:color="000000"/>
              <w:right w:val="single" w:sz="4" w:space="0" w:color="000000"/>
            </w:tcBorders>
          </w:tcPr>
          <w:p w:rsidR="0039494B" w:rsidRDefault="000219D8">
            <w:pPr>
              <w:ind w:left="0" w:hanging="2"/>
              <w:jc w:val="center"/>
              <w:rPr>
                <w:rFonts w:ascii="Arial" w:eastAsia="Arial" w:hAnsi="Arial" w:cs="Arial"/>
                <w:sz w:val="18"/>
                <w:szCs w:val="18"/>
              </w:rPr>
            </w:pPr>
            <w:r>
              <w:rPr>
                <w:rFonts w:ascii="Arial" w:eastAsia="Arial" w:hAnsi="Arial" w:cs="Arial"/>
                <w:b/>
                <w:sz w:val="18"/>
                <w:szCs w:val="18"/>
              </w:rPr>
              <w:t>Aligned Faculty Learning Goals (FLGs)</w:t>
            </w:r>
          </w:p>
        </w:tc>
      </w:tr>
      <w:tr w:rsidR="0039494B">
        <w:trPr>
          <w:trHeight w:val="60"/>
        </w:trPr>
        <w:tc>
          <w:tcPr>
            <w:tcW w:w="7200" w:type="dxa"/>
            <w:gridSpan w:val="4"/>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39494B" w:rsidRDefault="000219D8">
            <w:pPr>
              <w:spacing w:line="240" w:lineRule="auto"/>
              <w:ind w:left="0" w:hanging="2"/>
              <w:rPr>
                <w:rFonts w:ascii="Arial" w:eastAsia="Arial" w:hAnsi="Arial" w:cs="Arial"/>
                <w:sz w:val="18"/>
                <w:szCs w:val="18"/>
              </w:rPr>
            </w:pPr>
            <w:r>
              <w:rPr>
                <w:rFonts w:ascii="Arial" w:eastAsia="Arial" w:hAnsi="Arial" w:cs="Arial"/>
                <w:b/>
                <w:sz w:val="18"/>
                <w:szCs w:val="18"/>
              </w:rPr>
              <w:t>CLO1:</w:t>
            </w:r>
            <w:r>
              <w:rPr>
                <w:rFonts w:ascii="Arial" w:eastAsia="Arial" w:hAnsi="Arial" w:cs="Arial"/>
                <w:sz w:val="18"/>
                <w:szCs w:val="18"/>
              </w:rPr>
              <w:tab/>
              <w:t>Integrate and apply theoretical knowledge to tackle real business challenges, with a specific focus on businesses that focus on driving positive social impact;</w:t>
            </w:r>
          </w:p>
          <w:p w:rsidR="0039494B" w:rsidRDefault="0039494B">
            <w:pPr>
              <w:spacing w:line="240" w:lineRule="auto"/>
              <w:ind w:left="0" w:hanging="2"/>
              <w:rPr>
                <w:rFonts w:ascii="Arial" w:eastAsia="Arial" w:hAnsi="Arial" w:cs="Arial"/>
                <w:sz w:val="18"/>
                <w:szCs w:val="18"/>
              </w:rPr>
            </w:pPr>
          </w:p>
          <w:p w:rsidR="0039494B" w:rsidRDefault="000219D8">
            <w:pPr>
              <w:spacing w:line="240" w:lineRule="auto"/>
              <w:ind w:left="0" w:hanging="2"/>
              <w:rPr>
                <w:rFonts w:ascii="Arial" w:eastAsia="Arial" w:hAnsi="Arial" w:cs="Arial"/>
                <w:sz w:val="18"/>
                <w:szCs w:val="18"/>
              </w:rPr>
            </w:pPr>
            <w:r>
              <w:rPr>
                <w:rFonts w:ascii="Arial" w:eastAsia="Arial" w:hAnsi="Arial" w:cs="Arial"/>
                <w:b/>
                <w:sz w:val="18"/>
                <w:szCs w:val="18"/>
              </w:rPr>
              <w:t>CLO2:</w:t>
            </w:r>
            <w:r>
              <w:rPr>
                <w:rFonts w:ascii="Arial" w:eastAsia="Arial" w:hAnsi="Arial" w:cs="Arial"/>
                <w:sz w:val="18"/>
                <w:szCs w:val="18"/>
              </w:rPr>
              <w:tab/>
            </w:r>
            <w:r>
              <w:rPr>
                <w:rFonts w:ascii="Arial" w:eastAsia="Arial" w:hAnsi="Arial" w:cs="Arial"/>
                <w:sz w:val="18"/>
                <w:szCs w:val="18"/>
              </w:rPr>
              <w:t>Research, analyze, assess and propose practical business options and solutions given the project constraints;</w:t>
            </w:r>
          </w:p>
          <w:p w:rsidR="0039494B" w:rsidRDefault="0039494B">
            <w:pPr>
              <w:spacing w:line="240" w:lineRule="auto"/>
              <w:ind w:left="0" w:hanging="2"/>
              <w:rPr>
                <w:rFonts w:ascii="Arial" w:eastAsia="Arial" w:hAnsi="Arial" w:cs="Arial"/>
                <w:sz w:val="18"/>
                <w:szCs w:val="18"/>
              </w:rPr>
            </w:pPr>
          </w:p>
          <w:p w:rsidR="0039494B" w:rsidRDefault="000219D8">
            <w:pPr>
              <w:spacing w:line="240" w:lineRule="auto"/>
              <w:ind w:left="0" w:hanging="2"/>
              <w:rPr>
                <w:rFonts w:ascii="Arial" w:eastAsia="Arial" w:hAnsi="Arial" w:cs="Arial"/>
                <w:sz w:val="18"/>
                <w:szCs w:val="18"/>
              </w:rPr>
            </w:pPr>
            <w:r>
              <w:rPr>
                <w:rFonts w:ascii="Arial" w:eastAsia="Arial" w:hAnsi="Arial" w:cs="Arial"/>
                <w:b/>
                <w:sz w:val="18"/>
                <w:szCs w:val="18"/>
              </w:rPr>
              <w:t>CLO3:</w:t>
            </w:r>
            <w:r>
              <w:rPr>
                <w:rFonts w:ascii="Arial" w:eastAsia="Arial" w:hAnsi="Arial" w:cs="Arial"/>
                <w:sz w:val="18"/>
                <w:szCs w:val="18"/>
              </w:rPr>
              <w:t xml:space="preserve"> </w:t>
            </w:r>
            <w:r>
              <w:rPr>
                <w:rFonts w:ascii="Arial" w:eastAsia="Arial" w:hAnsi="Arial" w:cs="Arial"/>
                <w:sz w:val="18"/>
                <w:szCs w:val="18"/>
              </w:rPr>
              <w:tab/>
              <w:t>Exchange ideas and experiences with partners, resolve differences, mutually enhance personal development and accomplish tasks through coll</w:t>
            </w:r>
            <w:r>
              <w:rPr>
                <w:rFonts w:ascii="Arial" w:eastAsia="Arial" w:hAnsi="Arial" w:cs="Arial"/>
                <w:sz w:val="18"/>
                <w:szCs w:val="18"/>
              </w:rPr>
              <w:t xml:space="preserve">aboration and effective communication;  </w:t>
            </w:r>
          </w:p>
          <w:p w:rsidR="0039494B" w:rsidRDefault="0039494B">
            <w:pPr>
              <w:spacing w:line="240" w:lineRule="auto"/>
              <w:ind w:left="0" w:hanging="2"/>
              <w:rPr>
                <w:rFonts w:ascii="Arial" w:eastAsia="Arial" w:hAnsi="Arial" w:cs="Arial"/>
                <w:sz w:val="18"/>
                <w:szCs w:val="18"/>
              </w:rPr>
            </w:pPr>
          </w:p>
          <w:p w:rsidR="0039494B" w:rsidRDefault="000219D8">
            <w:pPr>
              <w:spacing w:line="240" w:lineRule="auto"/>
              <w:ind w:left="0" w:hanging="2"/>
              <w:rPr>
                <w:rFonts w:ascii="Arial" w:eastAsia="Arial" w:hAnsi="Arial" w:cs="Arial"/>
                <w:sz w:val="18"/>
                <w:szCs w:val="18"/>
              </w:rPr>
            </w:pPr>
            <w:r>
              <w:rPr>
                <w:rFonts w:ascii="Arial" w:eastAsia="Arial" w:hAnsi="Arial" w:cs="Arial"/>
                <w:b/>
                <w:sz w:val="18"/>
                <w:szCs w:val="18"/>
              </w:rPr>
              <w:t>CLO4:</w:t>
            </w:r>
            <w:r>
              <w:rPr>
                <w:rFonts w:ascii="Arial" w:eastAsia="Arial" w:hAnsi="Arial" w:cs="Arial"/>
                <w:sz w:val="18"/>
                <w:szCs w:val="18"/>
              </w:rPr>
              <w:t xml:space="preserve"> </w:t>
            </w:r>
            <w:r>
              <w:rPr>
                <w:rFonts w:ascii="Arial" w:eastAsia="Arial" w:hAnsi="Arial" w:cs="Arial"/>
                <w:sz w:val="18"/>
                <w:szCs w:val="18"/>
              </w:rPr>
              <w:tab/>
              <w:t>Adjust to a real-life work setting and understand the organizational culture of a business and multicultural working environment;</w:t>
            </w:r>
          </w:p>
          <w:p w:rsidR="0039494B" w:rsidRDefault="0039494B">
            <w:pPr>
              <w:spacing w:line="240" w:lineRule="auto"/>
              <w:ind w:left="0" w:hanging="2"/>
              <w:rPr>
                <w:rFonts w:ascii="Arial" w:eastAsia="Arial" w:hAnsi="Arial" w:cs="Arial"/>
                <w:sz w:val="18"/>
                <w:szCs w:val="18"/>
              </w:rPr>
            </w:pPr>
          </w:p>
          <w:p w:rsidR="0039494B" w:rsidRDefault="000219D8">
            <w:pPr>
              <w:spacing w:line="240" w:lineRule="auto"/>
              <w:ind w:left="0" w:hanging="2"/>
              <w:rPr>
                <w:rFonts w:ascii="Arial" w:eastAsia="Arial" w:hAnsi="Arial" w:cs="Arial"/>
                <w:sz w:val="18"/>
                <w:szCs w:val="18"/>
              </w:rPr>
            </w:pPr>
            <w:r>
              <w:rPr>
                <w:rFonts w:ascii="Arial" w:eastAsia="Arial" w:hAnsi="Arial" w:cs="Arial"/>
                <w:b/>
                <w:sz w:val="18"/>
                <w:szCs w:val="18"/>
              </w:rPr>
              <w:t>CLO5:</w:t>
            </w:r>
            <w:r>
              <w:rPr>
                <w:rFonts w:ascii="Arial" w:eastAsia="Arial" w:hAnsi="Arial" w:cs="Arial"/>
                <w:sz w:val="18"/>
                <w:szCs w:val="18"/>
              </w:rPr>
              <w:tab/>
              <w:t>Present findings and business solutions (both written and oral) in a p</w:t>
            </w:r>
            <w:r>
              <w:rPr>
                <w:rFonts w:ascii="Arial" w:eastAsia="Arial" w:hAnsi="Arial" w:cs="Arial"/>
                <w:sz w:val="18"/>
                <w:szCs w:val="18"/>
              </w:rPr>
              <w:t>rofessional and persuasive manner; and</w:t>
            </w:r>
          </w:p>
          <w:p w:rsidR="0039494B" w:rsidRDefault="0039494B">
            <w:pPr>
              <w:spacing w:line="240" w:lineRule="auto"/>
              <w:ind w:left="0" w:hanging="2"/>
              <w:rPr>
                <w:rFonts w:ascii="Arial" w:eastAsia="Arial" w:hAnsi="Arial" w:cs="Arial"/>
                <w:sz w:val="18"/>
                <w:szCs w:val="18"/>
              </w:rPr>
            </w:pPr>
          </w:p>
          <w:p w:rsidR="0039494B" w:rsidRDefault="000219D8">
            <w:pPr>
              <w:spacing w:line="240" w:lineRule="auto"/>
              <w:ind w:left="0" w:hanging="2"/>
              <w:rPr>
                <w:rFonts w:ascii="Arial" w:eastAsia="Arial" w:hAnsi="Arial" w:cs="Arial"/>
                <w:sz w:val="18"/>
                <w:szCs w:val="18"/>
              </w:rPr>
            </w:pPr>
            <w:r>
              <w:rPr>
                <w:rFonts w:ascii="Arial" w:eastAsia="Arial" w:hAnsi="Arial" w:cs="Arial"/>
                <w:b/>
                <w:sz w:val="18"/>
                <w:szCs w:val="18"/>
              </w:rPr>
              <w:t>CLO6:</w:t>
            </w:r>
            <w:r>
              <w:rPr>
                <w:rFonts w:ascii="Arial" w:eastAsia="Arial" w:hAnsi="Arial" w:cs="Arial"/>
                <w:sz w:val="18"/>
                <w:szCs w:val="18"/>
              </w:rPr>
              <w:tab/>
              <w:t>Apply the knowledge in service leadership to improve leadership quality and effectiveness.</w:t>
            </w:r>
          </w:p>
        </w:tc>
        <w:tc>
          <w:tcPr>
            <w:tcW w:w="2895" w:type="dxa"/>
            <w:gridSpan w:val="2"/>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0219D8">
            <w:pPr>
              <w:spacing w:line="360" w:lineRule="auto"/>
              <w:ind w:left="0" w:hanging="2"/>
              <w:jc w:val="center"/>
              <w:rPr>
                <w:rFonts w:ascii="Arial" w:eastAsia="Arial" w:hAnsi="Arial" w:cs="Arial"/>
                <w:sz w:val="18"/>
                <w:szCs w:val="18"/>
              </w:rPr>
            </w:pPr>
            <w:r>
              <w:rPr>
                <w:rFonts w:ascii="Arial" w:eastAsia="Arial" w:hAnsi="Arial" w:cs="Arial"/>
                <w:sz w:val="18"/>
                <w:szCs w:val="18"/>
              </w:rPr>
              <w:t>FLG 1, 2</w:t>
            </w:r>
          </w:p>
          <w:p w:rsidR="0039494B" w:rsidRDefault="0039494B">
            <w:pPr>
              <w:spacing w:line="360" w:lineRule="auto"/>
              <w:ind w:left="0" w:hanging="2"/>
              <w:jc w:val="center"/>
              <w:rPr>
                <w:rFonts w:ascii="Arial" w:eastAsia="Arial" w:hAnsi="Arial" w:cs="Arial"/>
                <w:sz w:val="18"/>
                <w:szCs w:val="18"/>
              </w:rPr>
            </w:pPr>
          </w:p>
          <w:p w:rsidR="0039494B" w:rsidRDefault="000219D8">
            <w:pPr>
              <w:spacing w:line="360" w:lineRule="auto"/>
              <w:ind w:left="0" w:hanging="2"/>
              <w:jc w:val="center"/>
              <w:rPr>
                <w:rFonts w:ascii="Arial" w:eastAsia="Arial" w:hAnsi="Arial" w:cs="Arial"/>
                <w:sz w:val="18"/>
                <w:szCs w:val="18"/>
              </w:rPr>
            </w:pPr>
            <w:r>
              <w:rPr>
                <w:rFonts w:ascii="Arial" w:eastAsia="Arial" w:hAnsi="Arial" w:cs="Arial"/>
                <w:sz w:val="18"/>
                <w:szCs w:val="18"/>
              </w:rPr>
              <w:t>FLG 1, 2, 3</w:t>
            </w:r>
          </w:p>
          <w:p w:rsidR="0039494B" w:rsidRDefault="0039494B">
            <w:pPr>
              <w:spacing w:line="360" w:lineRule="auto"/>
              <w:ind w:left="0" w:hanging="2"/>
              <w:jc w:val="center"/>
              <w:rPr>
                <w:rFonts w:ascii="Arial" w:eastAsia="Arial" w:hAnsi="Arial" w:cs="Arial"/>
                <w:sz w:val="18"/>
                <w:szCs w:val="18"/>
              </w:rPr>
            </w:pPr>
          </w:p>
          <w:p w:rsidR="0039494B" w:rsidRDefault="000219D8">
            <w:pPr>
              <w:spacing w:line="360" w:lineRule="auto"/>
              <w:ind w:left="0" w:hanging="2"/>
              <w:jc w:val="center"/>
              <w:rPr>
                <w:rFonts w:ascii="Arial" w:eastAsia="Arial" w:hAnsi="Arial" w:cs="Arial"/>
                <w:sz w:val="18"/>
                <w:szCs w:val="18"/>
              </w:rPr>
            </w:pPr>
            <w:r>
              <w:rPr>
                <w:rFonts w:ascii="Arial" w:eastAsia="Arial" w:hAnsi="Arial" w:cs="Arial"/>
                <w:sz w:val="18"/>
                <w:szCs w:val="18"/>
              </w:rPr>
              <w:t>FLG 1, 2, 3, 4, 5</w:t>
            </w:r>
          </w:p>
          <w:p w:rsidR="0039494B" w:rsidRDefault="0039494B">
            <w:pPr>
              <w:spacing w:line="360" w:lineRule="auto"/>
              <w:ind w:left="0" w:hanging="2"/>
              <w:rPr>
                <w:rFonts w:ascii="Arial" w:eastAsia="Arial" w:hAnsi="Arial" w:cs="Arial"/>
                <w:sz w:val="18"/>
                <w:szCs w:val="18"/>
              </w:rPr>
            </w:pPr>
          </w:p>
          <w:p w:rsidR="0039494B" w:rsidRDefault="0039494B">
            <w:pPr>
              <w:spacing w:line="360" w:lineRule="auto"/>
              <w:ind w:left="0" w:hanging="2"/>
              <w:jc w:val="center"/>
              <w:rPr>
                <w:rFonts w:ascii="Arial" w:eastAsia="Arial" w:hAnsi="Arial" w:cs="Arial"/>
                <w:sz w:val="18"/>
                <w:szCs w:val="18"/>
              </w:rPr>
            </w:pPr>
          </w:p>
          <w:p w:rsidR="0039494B" w:rsidRDefault="000219D8">
            <w:pPr>
              <w:spacing w:line="360" w:lineRule="auto"/>
              <w:ind w:left="0" w:hanging="2"/>
              <w:jc w:val="center"/>
              <w:rPr>
                <w:rFonts w:ascii="Arial" w:eastAsia="Arial" w:hAnsi="Arial" w:cs="Arial"/>
                <w:sz w:val="18"/>
                <w:szCs w:val="18"/>
              </w:rPr>
            </w:pPr>
            <w:r>
              <w:rPr>
                <w:rFonts w:ascii="Arial" w:eastAsia="Arial" w:hAnsi="Arial" w:cs="Arial"/>
                <w:sz w:val="18"/>
                <w:szCs w:val="18"/>
              </w:rPr>
              <w:t>FLG 2, 3, 4</w:t>
            </w:r>
          </w:p>
          <w:p w:rsidR="0039494B" w:rsidRDefault="0039494B">
            <w:pPr>
              <w:spacing w:line="360" w:lineRule="auto"/>
              <w:ind w:left="0" w:hanging="2"/>
              <w:rPr>
                <w:rFonts w:ascii="Arial" w:eastAsia="Arial" w:hAnsi="Arial" w:cs="Arial"/>
                <w:sz w:val="18"/>
                <w:szCs w:val="18"/>
              </w:rPr>
            </w:pPr>
          </w:p>
          <w:p w:rsidR="0039494B" w:rsidRDefault="000219D8">
            <w:pPr>
              <w:spacing w:line="360" w:lineRule="auto"/>
              <w:ind w:left="0" w:hanging="2"/>
              <w:jc w:val="center"/>
              <w:rPr>
                <w:rFonts w:ascii="Arial" w:eastAsia="Arial" w:hAnsi="Arial" w:cs="Arial"/>
                <w:sz w:val="18"/>
                <w:szCs w:val="18"/>
              </w:rPr>
            </w:pPr>
            <w:r>
              <w:rPr>
                <w:rFonts w:ascii="Arial" w:eastAsia="Arial" w:hAnsi="Arial" w:cs="Arial"/>
                <w:sz w:val="18"/>
                <w:szCs w:val="18"/>
              </w:rPr>
              <w:t>FLG 2, 3, 4, 5</w:t>
            </w:r>
          </w:p>
          <w:p w:rsidR="0039494B" w:rsidRDefault="0039494B">
            <w:pPr>
              <w:spacing w:line="360" w:lineRule="auto"/>
              <w:ind w:left="0" w:hanging="2"/>
              <w:jc w:val="center"/>
              <w:rPr>
                <w:rFonts w:ascii="Arial" w:eastAsia="Arial" w:hAnsi="Arial" w:cs="Arial"/>
                <w:sz w:val="18"/>
                <w:szCs w:val="18"/>
              </w:rPr>
            </w:pPr>
          </w:p>
          <w:p w:rsidR="0039494B" w:rsidRDefault="000219D8">
            <w:pPr>
              <w:spacing w:line="360" w:lineRule="auto"/>
              <w:ind w:left="0" w:hanging="2"/>
              <w:jc w:val="center"/>
              <w:rPr>
                <w:rFonts w:ascii="Arial" w:eastAsia="Arial" w:hAnsi="Arial" w:cs="Arial"/>
                <w:sz w:val="18"/>
                <w:szCs w:val="18"/>
              </w:rPr>
            </w:pPr>
            <w:r>
              <w:rPr>
                <w:rFonts w:ascii="Arial" w:eastAsia="Arial" w:hAnsi="Arial" w:cs="Arial"/>
                <w:sz w:val="18"/>
                <w:szCs w:val="18"/>
              </w:rPr>
              <w:t>FLG 2, 3, 5, 6</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COURSE TEACHING AND LEARNING ACTIVITIES</w:t>
            </w:r>
          </w:p>
        </w:tc>
      </w:tr>
      <w:tr w:rsidR="0039494B">
        <w:trPr>
          <w:trHeight w:val="497"/>
        </w:trPr>
        <w:tc>
          <w:tcPr>
            <w:tcW w:w="6315" w:type="dxa"/>
            <w:gridSpan w:val="3"/>
            <w:tcBorders>
              <w:top w:val="single" w:sz="4" w:space="0" w:color="000000"/>
              <w:left w:val="single" w:sz="4" w:space="0" w:color="000000"/>
              <w:bottom w:val="single" w:sz="4" w:space="0" w:color="000000"/>
              <w:right w:val="single" w:sz="4" w:space="0" w:color="000000"/>
            </w:tcBorders>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Course Teaching and Learning Activities</w:t>
            </w:r>
          </w:p>
        </w:tc>
        <w:tc>
          <w:tcPr>
            <w:tcW w:w="1875" w:type="dxa"/>
            <w:gridSpan w:val="2"/>
            <w:tcBorders>
              <w:top w:val="single" w:sz="4" w:space="0" w:color="000000"/>
              <w:left w:val="single" w:sz="4" w:space="0" w:color="000000"/>
              <w:bottom w:val="single" w:sz="4" w:space="0" w:color="000000"/>
              <w:right w:val="single" w:sz="4" w:space="0" w:color="000000"/>
            </w:tcBorders>
          </w:tcPr>
          <w:p w:rsidR="0039494B" w:rsidRDefault="000219D8">
            <w:pPr>
              <w:ind w:left="0" w:hanging="2"/>
              <w:jc w:val="center"/>
              <w:rPr>
                <w:rFonts w:ascii="Arial" w:eastAsia="Arial" w:hAnsi="Arial" w:cs="Arial"/>
                <w:sz w:val="18"/>
                <w:szCs w:val="18"/>
              </w:rPr>
            </w:pPr>
            <w:r>
              <w:rPr>
                <w:rFonts w:ascii="Arial" w:eastAsia="Arial" w:hAnsi="Arial" w:cs="Arial"/>
                <w:b/>
                <w:sz w:val="18"/>
                <w:szCs w:val="18"/>
              </w:rPr>
              <w:t>Expected Study Hours</w:t>
            </w:r>
          </w:p>
        </w:tc>
        <w:tc>
          <w:tcPr>
            <w:tcW w:w="1905" w:type="dxa"/>
            <w:tcBorders>
              <w:top w:val="single" w:sz="4" w:space="0" w:color="000000"/>
              <w:left w:val="single" w:sz="4" w:space="0" w:color="000000"/>
              <w:bottom w:val="single" w:sz="4" w:space="0" w:color="000000"/>
              <w:right w:val="single" w:sz="4" w:space="0" w:color="000000"/>
            </w:tcBorders>
          </w:tcPr>
          <w:p w:rsidR="0039494B" w:rsidRDefault="000219D8">
            <w:pPr>
              <w:ind w:left="0" w:hanging="2"/>
              <w:jc w:val="center"/>
              <w:rPr>
                <w:rFonts w:ascii="Arial" w:eastAsia="Arial" w:hAnsi="Arial" w:cs="Arial"/>
                <w:sz w:val="18"/>
                <w:szCs w:val="18"/>
              </w:rPr>
            </w:pPr>
            <w:r>
              <w:rPr>
                <w:rFonts w:ascii="Arial" w:eastAsia="Arial" w:hAnsi="Arial" w:cs="Arial"/>
                <w:b/>
                <w:sz w:val="18"/>
                <w:szCs w:val="18"/>
              </w:rPr>
              <w:t>Study Load</w:t>
            </w:r>
          </w:p>
          <w:p w:rsidR="0039494B" w:rsidRDefault="000219D8">
            <w:pPr>
              <w:ind w:left="0" w:hanging="2"/>
              <w:jc w:val="center"/>
              <w:rPr>
                <w:rFonts w:ascii="Arial" w:eastAsia="Arial" w:hAnsi="Arial" w:cs="Arial"/>
                <w:sz w:val="18"/>
                <w:szCs w:val="18"/>
              </w:rPr>
            </w:pPr>
            <w:r>
              <w:rPr>
                <w:rFonts w:ascii="Arial" w:eastAsia="Arial" w:hAnsi="Arial" w:cs="Arial"/>
                <w:b/>
                <w:sz w:val="18"/>
                <w:szCs w:val="18"/>
              </w:rPr>
              <w:t>(% of study)</w:t>
            </w:r>
          </w:p>
        </w:tc>
      </w:tr>
      <w:tr w:rsidR="0039494B">
        <w:trPr>
          <w:trHeight w:val="70"/>
        </w:trPr>
        <w:tc>
          <w:tcPr>
            <w:tcW w:w="6315" w:type="dxa"/>
            <w:gridSpan w:val="3"/>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0219D8">
            <w:pPr>
              <w:spacing w:before="120" w:line="360" w:lineRule="auto"/>
              <w:ind w:left="0" w:hanging="2"/>
              <w:rPr>
                <w:rFonts w:ascii="Arial" w:eastAsia="Arial" w:hAnsi="Arial" w:cs="Arial"/>
                <w:b/>
                <w:i/>
                <w:sz w:val="18"/>
                <w:szCs w:val="18"/>
              </w:rPr>
            </w:pPr>
            <w:r>
              <w:rPr>
                <w:rFonts w:ascii="Arial" w:eastAsia="Arial" w:hAnsi="Arial" w:cs="Arial"/>
                <w:b/>
                <w:i/>
                <w:sz w:val="18"/>
                <w:szCs w:val="18"/>
              </w:rPr>
              <w:t>Pre-Placement Preparation Activities</w:t>
            </w:r>
          </w:p>
          <w:p w:rsidR="0039494B" w:rsidRDefault="000219D8">
            <w:pPr>
              <w:spacing w:before="120" w:line="360" w:lineRule="auto"/>
              <w:ind w:left="0" w:hanging="2"/>
              <w:rPr>
                <w:rFonts w:ascii="Arial" w:eastAsia="Arial" w:hAnsi="Arial" w:cs="Arial"/>
                <w:sz w:val="18"/>
                <w:szCs w:val="18"/>
              </w:rPr>
            </w:pPr>
            <w:r>
              <w:rPr>
                <w:rFonts w:ascii="Arial" w:eastAsia="Arial" w:hAnsi="Arial" w:cs="Arial"/>
                <w:sz w:val="18"/>
                <w:szCs w:val="18"/>
              </w:rPr>
              <w:t>T&amp;L1:</w:t>
            </w:r>
            <w:r>
              <w:rPr>
                <w:rFonts w:ascii="Arial" w:eastAsia="Arial" w:hAnsi="Arial" w:cs="Arial"/>
                <w:color w:val="FF0000"/>
                <w:sz w:val="18"/>
                <w:szCs w:val="18"/>
              </w:rPr>
              <w:t xml:space="preserve"> </w:t>
            </w:r>
            <w:r>
              <w:rPr>
                <w:rFonts w:ascii="Arial" w:eastAsia="Arial" w:hAnsi="Arial" w:cs="Arial"/>
                <w:sz w:val="18"/>
                <w:szCs w:val="18"/>
              </w:rPr>
              <w:t>Pre-Course Survey &amp; Orientation</w:t>
            </w:r>
          </w:p>
          <w:p w:rsidR="0039494B" w:rsidRDefault="000219D8">
            <w:pPr>
              <w:spacing w:before="120" w:line="360" w:lineRule="auto"/>
              <w:ind w:left="0" w:hanging="2"/>
              <w:rPr>
                <w:rFonts w:ascii="Arial" w:eastAsia="Arial" w:hAnsi="Arial" w:cs="Arial"/>
                <w:color w:val="FF0000"/>
                <w:sz w:val="18"/>
                <w:szCs w:val="18"/>
              </w:rPr>
            </w:pPr>
            <w:r>
              <w:rPr>
                <w:rFonts w:ascii="Arial" w:eastAsia="Arial" w:hAnsi="Arial" w:cs="Arial"/>
                <w:sz w:val="18"/>
                <w:szCs w:val="18"/>
              </w:rPr>
              <w:t xml:space="preserve">T&amp;L2: Company Onboarding &amp; Discussion of Student Roles &amp; Responsibilities </w:t>
            </w:r>
          </w:p>
          <w:p w:rsidR="0039494B" w:rsidRDefault="000219D8">
            <w:pPr>
              <w:spacing w:before="120" w:line="360" w:lineRule="auto"/>
              <w:ind w:left="0" w:hanging="2"/>
              <w:rPr>
                <w:rFonts w:ascii="Arial" w:eastAsia="Arial" w:hAnsi="Arial" w:cs="Arial"/>
                <w:color w:val="FF0000"/>
                <w:sz w:val="18"/>
                <w:szCs w:val="18"/>
              </w:rPr>
            </w:pPr>
            <w:r>
              <w:rPr>
                <w:rFonts w:ascii="Arial" w:eastAsia="Arial" w:hAnsi="Arial" w:cs="Arial"/>
                <w:sz w:val="18"/>
                <w:szCs w:val="18"/>
              </w:rPr>
              <w:t>T&amp;L3: Creation of Individual Action Plan</w:t>
            </w:r>
          </w:p>
          <w:p w:rsidR="0039494B" w:rsidRDefault="000219D8">
            <w:pPr>
              <w:spacing w:before="120" w:line="360" w:lineRule="auto"/>
              <w:ind w:left="0" w:hanging="2"/>
              <w:rPr>
                <w:rFonts w:ascii="Arial" w:eastAsia="Arial" w:hAnsi="Arial" w:cs="Arial"/>
                <w:b/>
                <w:i/>
                <w:sz w:val="18"/>
                <w:szCs w:val="18"/>
              </w:rPr>
            </w:pPr>
            <w:r>
              <w:rPr>
                <w:rFonts w:ascii="Arial" w:eastAsia="Arial" w:hAnsi="Arial" w:cs="Arial"/>
                <w:b/>
                <w:i/>
                <w:sz w:val="18"/>
                <w:szCs w:val="18"/>
              </w:rPr>
              <w:t>During-Placement Learning Activities</w:t>
            </w:r>
          </w:p>
          <w:p w:rsidR="0039494B" w:rsidRDefault="000219D8">
            <w:pPr>
              <w:spacing w:before="120" w:line="360" w:lineRule="auto"/>
              <w:ind w:left="0" w:hanging="2"/>
              <w:rPr>
                <w:rFonts w:ascii="Arial" w:eastAsia="Arial" w:hAnsi="Arial" w:cs="Arial"/>
                <w:sz w:val="16"/>
                <w:szCs w:val="16"/>
              </w:rPr>
            </w:pPr>
            <w:r>
              <w:rPr>
                <w:rFonts w:ascii="Arial" w:eastAsia="Arial" w:hAnsi="Arial" w:cs="Arial"/>
                <w:sz w:val="18"/>
                <w:szCs w:val="18"/>
              </w:rPr>
              <w:t>T&amp;L4: Weekly Seminars, Videos and/or Readings, Practical Exercises</w:t>
            </w:r>
          </w:p>
          <w:p w:rsidR="0039494B" w:rsidRDefault="000219D8">
            <w:pPr>
              <w:spacing w:before="120" w:line="360" w:lineRule="auto"/>
              <w:ind w:left="0" w:hanging="2"/>
              <w:rPr>
                <w:rFonts w:ascii="Arial" w:eastAsia="Arial" w:hAnsi="Arial" w:cs="Arial"/>
                <w:sz w:val="18"/>
                <w:szCs w:val="18"/>
              </w:rPr>
            </w:pPr>
            <w:r>
              <w:rPr>
                <w:rFonts w:ascii="Arial" w:eastAsia="Arial" w:hAnsi="Arial" w:cs="Arial"/>
                <w:sz w:val="18"/>
                <w:szCs w:val="18"/>
              </w:rPr>
              <w:t>T&amp;L5: Individual/Team Project Work &amp;</w:t>
            </w:r>
            <w:r>
              <w:rPr>
                <w:rFonts w:ascii="Arial" w:eastAsia="Arial" w:hAnsi="Arial" w:cs="Arial"/>
                <w:sz w:val="18"/>
                <w:szCs w:val="18"/>
              </w:rPr>
              <w:t xml:space="preserve"> Weekly Reports</w:t>
            </w:r>
          </w:p>
          <w:p w:rsidR="0039494B" w:rsidRDefault="000219D8">
            <w:pPr>
              <w:spacing w:before="120" w:line="360" w:lineRule="auto"/>
              <w:ind w:left="0" w:hanging="2"/>
              <w:rPr>
                <w:rFonts w:ascii="Arial" w:eastAsia="Arial" w:hAnsi="Arial" w:cs="Arial"/>
                <w:sz w:val="18"/>
                <w:szCs w:val="18"/>
              </w:rPr>
            </w:pPr>
            <w:r>
              <w:rPr>
                <w:rFonts w:ascii="Arial" w:eastAsia="Arial" w:hAnsi="Arial" w:cs="Arial"/>
                <w:sz w:val="18"/>
                <w:szCs w:val="18"/>
              </w:rPr>
              <w:t xml:space="preserve">T&amp;L6: Final Individual Assignment </w:t>
            </w:r>
          </w:p>
          <w:p w:rsidR="0039494B" w:rsidRDefault="000219D8">
            <w:pPr>
              <w:spacing w:before="120" w:line="360" w:lineRule="auto"/>
              <w:ind w:left="0" w:hanging="2"/>
              <w:rPr>
                <w:rFonts w:ascii="Arial" w:eastAsia="Arial" w:hAnsi="Arial" w:cs="Arial"/>
                <w:b/>
                <w:i/>
                <w:sz w:val="18"/>
                <w:szCs w:val="18"/>
              </w:rPr>
            </w:pPr>
            <w:r>
              <w:rPr>
                <w:rFonts w:ascii="Arial" w:eastAsia="Arial" w:hAnsi="Arial" w:cs="Arial"/>
                <w:b/>
                <w:i/>
                <w:sz w:val="18"/>
                <w:szCs w:val="18"/>
              </w:rPr>
              <w:t>Post-Placement Consolidation Activity</w:t>
            </w:r>
          </w:p>
          <w:p w:rsidR="0039494B" w:rsidRDefault="000219D8">
            <w:pPr>
              <w:spacing w:before="120" w:line="360" w:lineRule="auto"/>
              <w:ind w:left="0" w:hanging="2"/>
              <w:rPr>
                <w:rFonts w:ascii="Arial" w:eastAsia="Arial" w:hAnsi="Arial" w:cs="Arial"/>
                <w:sz w:val="18"/>
                <w:szCs w:val="18"/>
              </w:rPr>
            </w:pPr>
            <w:r>
              <w:rPr>
                <w:rFonts w:ascii="Arial" w:eastAsia="Arial" w:hAnsi="Arial" w:cs="Arial"/>
                <w:sz w:val="18"/>
                <w:szCs w:val="18"/>
              </w:rPr>
              <w:t>T&amp;L6: Exit Survey &amp; Optional Interview with Supervisors</w:t>
            </w:r>
          </w:p>
        </w:tc>
        <w:tc>
          <w:tcPr>
            <w:tcW w:w="1875" w:type="dxa"/>
            <w:gridSpan w:val="2"/>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39494B" w:rsidRDefault="000219D8">
            <w:pPr>
              <w:spacing w:before="120" w:line="360" w:lineRule="auto"/>
              <w:ind w:left="0" w:hanging="2"/>
              <w:rPr>
                <w:rFonts w:ascii="Arial" w:eastAsia="Arial" w:hAnsi="Arial" w:cs="Arial"/>
                <w:sz w:val="18"/>
                <w:szCs w:val="18"/>
              </w:rPr>
            </w:pPr>
            <w:r>
              <w:rPr>
                <w:rFonts w:ascii="Arial" w:eastAsia="Arial" w:hAnsi="Arial" w:cs="Arial"/>
                <w:color w:val="FF0000"/>
                <w:sz w:val="18"/>
                <w:szCs w:val="18"/>
              </w:rPr>
              <w:t xml:space="preserve">              </w:t>
            </w:r>
            <w:r>
              <w:rPr>
                <w:rFonts w:ascii="Arial" w:eastAsia="Arial" w:hAnsi="Arial" w:cs="Arial"/>
                <w:sz w:val="18"/>
                <w:szCs w:val="18"/>
              </w:rPr>
              <w:t xml:space="preserve">  </w:t>
            </w:r>
            <w:r>
              <w:rPr>
                <w:rFonts w:ascii="Arial" w:eastAsia="Arial" w:hAnsi="Arial" w:cs="Arial"/>
                <w:sz w:val="18"/>
                <w:szCs w:val="18"/>
              </w:rPr>
              <w:br/>
              <w:t xml:space="preserve"> </w:t>
            </w:r>
            <w:r w:rsidR="002C44CF">
              <w:rPr>
                <w:rFonts w:ascii="Arial" w:eastAsia="Arial" w:hAnsi="Arial" w:cs="Arial"/>
                <w:sz w:val="18"/>
                <w:szCs w:val="18"/>
              </w:rPr>
              <w:t xml:space="preserve">               </w:t>
            </w:r>
            <w:r>
              <w:rPr>
                <w:rFonts w:ascii="Arial" w:eastAsia="Arial" w:hAnsi="Arial" w:cs="Arial"/>
                <w:sz w:val="18"/>
                <w:szCs w:val="18"/>
              </w:rPr>
              <w:t>3</w:t>
            </w: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6</w:t>
            </w:r>
          </w:p>
          <w:p w:rsidR="0039494B" w:rsidRDefault="0039494B">
            <w:pPr>
              <w:spacing w:before="120" w:line="360" w:lineRule="auto"/>
              <w:ind w:left="0" w:hanging="2"/>
              <w:jc w:val="center"/>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4</w:t>
            </w:r>
          </w:p>
          <w:p w:rsidR="0039494B" w:rsidRDefault="0039494B">
            <w:pPr>
              <w:spacing w:before="120" w:line="360" w:lineRule="auto"/>
              <w:ind w:left="0" w:hanging="2"/>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30</w:t>
            </w: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100</w:t>
            </w: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25</w:t>
            </w:r>
          </w:p>
          <w:p w:rsidR="0039494B" w:rsidRDefault="0039494B">
            <w:pPr>
              <w:spacing w:before="120" w:line="360" w:lineRule="auto"/>
              <w:ind w:left="0" w:hanging="2"/>
              <w:jc w:val="center"/>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2</w:t>
            </w:r>
          </w:p>
        </w:tc>
        <w:tc>
          <w:tcPr>
            <w:tcW w:w="1905" w:type="dxa"/>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39494B" w:rsidRDefault="000219D8">
            <w:pPr>
              <w:spacing w:before="120" w:line="360" w:lineRule="auto"/>
              <w:ind w:left="0" w:hanging="2"/>
              <w:rPr>
                <w:rFonts w:ascii="Arial" w:eastAsia="Arial" w:hAnsi="Arial" w:cs="Arial"/>
                <w:sz w:val="18"/>
                <w:szCs w:val="18"/>
              </w:rPr>
            </w:pPr>
            <w:r>
              <w:rPr>
                <w:rFonts w:ascii="Arial" w:eastAsia="Arial" w:hAnsi="Arial" w:cs="Arial"/>
                <w:sz w:val="18"/>
                <w:szCs w:val="18"/>
              </w:rPr>
              <w:t xml:space="preserve">             </w:t>
            </w: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 xml:space="preserve"> 2%</w:t>
            </w: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3%</w:t>
            </w:r>
          </w:p>
          <w:p w:rsidR="0039494B" w:rsidRDefault="0039494B">
            <w:pPr>
              <w:spacing w:before="120" w:line="360" w:lineRule="auto"/>
              <w:ind w:left="0" w:hanging="2"/>
              <w:jc w:val="center"/>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2%</w:t>
            </w:r>
          </w:p>
          <w:p w:rsidR="0039494B" w:rsidRDefault="0039494B">
            <w:pPr>
              <w:spacing w:before="120" w:line="360" w:lineRule="auto"/>
              <w:ind w:left="0" w:hanging="2"/>
              <w:jc w:val="center"/>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18%</w:t>
            </w: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59%</w:t>
            </w: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15%</w:t>
            </w:r>
          </w:p>
          <w:p w:rsidR="0039494B" w:rsidRDefault="0039494B">
            <w:pPr>
              <w:spacing w:before="120" w:line="360" w:lineRule="auto"/>
              <w:ind w:left="0" w:hanging="2"/>
              <w:jc w:val="center"/>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1%</w:t>
            </w:r>
          </w:p>
        </w:tc>
      </w:tr>
      <w:tr w:rsidR="0039494B">
        <w:trPr>
          <w:trHeight w:val="60"/>
        </w:trPr>
        <w:tc>
          <w:tcPr>
            <w:tcW w:w="6315" w:type="dxa"/>
            <w:gridSpan w:val="3"/>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39494B" w:rsidRDefault="000219D8">
            <w:pPr>
              <w:ind w:left="0" w:hanging="2"/>
              <w:rPr>
                <w:rFonts w:ascii="Arial" w:eastAsia="Arial" w:hAnsi="Arial" w:cs="Arial"/>
                <w:b/>
                <w:sz w:val="18"/>
                <w:szCs w:val="18"/>
              </w:rPr>
            </w:pPr>
            <w:r>
              <w:rPr>
                <w:rFonts w:ascii="Arial" w:eastAsia="Arial" w:hAnsi="Arial" w:cs="Arial"/>
                <w:b/>
                <w:sz w:val="18"/>
                <w:szCs w:val="18"/>
              </w:rPr>
              <w:t>Total</w:t>
            </w:r>
          </w:p>
        </w:tc>
        <w:tc>
          <w:tcPr>
            <w:tcW w:w="1875" w:type="dxa"/>
            <w:gridSpan w:val="2"/>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0219D8">
            <w:pPr>
              <w:spacing w:line="360" w:lineRule="auto"/>
              <w:ind w:left="0" w:hanging="2"/>
              <w:jc w:val="center"/>
              <w:rPr>
                <w:rFonts w:ascii="Arial" w:eastAsia="Arial" w:hAnsi="Arial" w:cs="Arial"/>
                <w:b/>
                <w:sz w:val="18"/>
                <w:szCs w:val="18"/>
              </w:rPr>
            </w:pPr>
            <w:r>
              <w:rPr>
                <w:rFonts w:ascii="Arial" w:eastAsia="Arial" w:hAnsi="Arial" w:cs="Arial"/>
                <w:b/>
                <w:sz w:val="18"/>
                <w:szCs w:val="18"/>
              </w:rPr>
              <w:t>170</w:t>
            </w:r>
          </w:p>
        </w:tc>
        <w:tc>
          <w:tcPr>
            <w:tcW w:w="1905" w:type="dxa"/>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0219D8">
            <w:pPr>
              <w:spacing w:line="360" w:lineRule="auto"/>
              <w:ind w:left="0" w:hanging="2"/>
              <w:jc w:val="center"/>
              <w:rPr>
                <w:rFonts w:ascii="Arial" w:eastAsia="Arial" w:hAnsi="Arial" w:cs="Arial"/>
                <w:b/>
                <w:sz w:val="18"/>
                <w:szCs w:val="18"/>
              </w:rPr>
            </w:pPr>
            <w:r>
              <w:rPr>
                <w:rFonts w:ascii="Arial" w:eastAsia="Arial" w:hAnsi="Arial" w:cs="Arial"/>
                <w:b/>
                <w:sz w:val="18"/>
                <w:szCs w:val="18"/>
              </w:rPr>
              <w:t>100%</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vAlign w:val="center"/>
          </w:tcPr>
          <w:p w:rsidR="0039494B" w:rsidRDefault="0039494B">
            <w:pPr>
              <w:ind w:left="0" w:hanging="2"/>
              <w:rPr>
                <w:rFonts w:ascii="Arial" w:eastAsia="Arial" w:hAnsi="Arial" w:cs="Arial"/>
                <w:sz w:val="18"/>
                <w:szCs w:val="18"/>
              </w:rPr>
            </w:pPr>
          </w:p>
        </w:tc>
      </w:tr>
      <w:tr w:rsidR="0039494B">
        <w:trPr>
          <w:trHeight w:val="278"/>
        </w:trPr>
        <w:tc>
          <w:tcPr>
            <w:tcW w:w="2790" w:type="dxa"/>
            <w:gridSpan w:val="2"/>
            <w:tcBorders>
              <w:top w:val="single" w:sz="4" w:space="0" w:color="000000"/>
              <w:left w:val="single" w:sz="4" w:space="0" w:color="000000"/>
              <w:bottom w:val="single" w:sz="4" w:space="0" w:color="000000"/>
              <w:right w:val="single" w:sz="4" w:space="0" w:color="000000"/>
            </w:tcBorders>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Assessment Methods</w:t>
            </w:r>
          </w:p>
        </w:tc>
        <w:tc>
          <w:tcPr>
            <w:tcW w:w="3525" w:type="dxa"/>
            <w:tcBorders>
              <w:top w:val="single" w:sz="4" w:space="0" w:color="000000"/>
              <w:left w:val="single" w:sz="4" w:space="0" w:color="000000"/>
              <w:bottom w:val="single" w:sz="4" w:space="0" w:color="000000"/>
              <w:right w:val="single" w:sz="4" w:space="0" w:color="000000"/>
            </w:tcBorders>
            <w:vAlign w:val="center"/>
          </w:tcPr>
          <w:p w:rsidR="0039494B" w:rsidRDefault="000219D8">
            <w:pPr>
              <w:ind w:left="0" w:hanging="2"/>
              <w:jc w:val="center"/>
              <w:rPr>
                <w:rFonts w:ascii="Arial" w:eastAsia="Arial" w:hAnsi="Arial" w:cs="Arial"/>
                <w:sz w:val="18"/>
                <w:szCs w:val="18"/>
              </w:rPr>
            </w:pPr>
            <w:r>
              <w:rPr>
                <w:rFonts w:ascii="Arial" w:eastAsia="Arial" w:hAnsi="Arial" w:cs="Arial"/>
                <w:b/>
                <w:sz w:val="18"/>
                <w:szCs w:val="18"/>
              </w:rPr>
              <w:t>Brief Description (Optional)</w:t>
            </w:r>
          </w:p>
        </w:tc>
        <w:tc>
          <w:tcPr>
            <w:tcW w:w="1875" w:type="dxa"/>
            <w:gridSpan w:val="2"/>
            <w:tcBorders>
              <w:top w:val="single" w:sz="4" w:space="0" w:color="000000"/>
              <w:left w:val="single" w:sz="4" w:space="0" w:color="000000"/>
              <w:bottom w:val="single" w:sz="4" w:space="0" w:color="000000"/>
              <w:right w:val="single" w:sz="4" w:space="0" w:color="000000"/>
            </w:tcBorders>
            <w:vAlign w:val="center"/>
          </w:tcPr>
          <w:p w:rsidR="0039494B" w:rsidRDefault="000219D8">
            <w:pPr>
              <w:ind w:left="0" w:hanging="2"/>
              <w:jc w:val="center"/>
              <w:rPr>
                <w:rFonts w:ascii="Arial" w:eastAsia="Arial" w:hAnsi="Arial" w:cs="Arial"/>
                <w:sz w:val="18"/>
                <w:szCs w:val="18"/>
              </w:rPr>
            </w:pPr>
            <w:r>
              <w:rPr>
                <w:rFonts w:ascii="Arial" w:eastAsia="Arial" w:hAnsi="Arial" w:cs="Arial"/>
                <w:b/>
                <w:sz w:val="18"/>
                <w:szCs w:val="18"/>
              </w:rPr>
              <w:t>Weight</w:t>
            </w:r>
          </w:p>
        </w:tc>
        <w:tc>
          <w:tcPr>
            <w:tcW w:w="1905" w:type="dxa"/>
            <w:tcBorders>
              <w:top w:val="single" w:sz="4" w:space="0" w:color="000000"/>
              <w:left w:val="single" w:sz="4" w:space="0" w:color="000000"/>
              <w:bottom w:val="single" w:sz="4" w:space="0" w:color="000000"/>
              <w:right w:val="single" w:sz="4" w:space="0" w:color="000000"/>
            </w:tcBorders>
            <w:vAlign w:val="center"/>
          </w:tcPr>
          <w:p w:rsidR="0039494B" w:rsidRDefault="000219D8">
            <w:pPr>
              <w:ind w:left="0" w:hanging="2"/>
              <w:jc w:val="center"/>
              <w:rPr>
                <w:rFonts w:ascii="Arial" w:eastAsia="Arial" w:hAnsi="Arial" w:cs="Arial"/>
                <w:sz w:val="18"/>
                <w:szCs w:val="18"/>
              </w:rPr>
            </w:pPr>
            <w:r>
              <w:rPr>
                <w:rFonts w:ascii="Arial" w:eastAsia="Arial" w:hAnsi="Arial" w:cs="Arial"/>
                <w:b/>
                <w:sz w:val="18"/>
                <w:szCs w:val="18"/>
              </w:rPr>
              <w:t>Aligned Course Learning Outcomes</w:t>
            </w:r>
          </w:p>
        </w:tc>
      </w:tr>
      <w:tr w:rsidR="0039494B">
        <w:trPr>
          <w:trHeight w:val="70"/>
        </w:trPr>
        <w:tc>
          <w:tcPr>
            <w:tcW w:w="2790" w:type="dxa"/>
            <w:gridSpan w:val="2"/>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0219D8">
            <w:pPr>
              <w:spacing w:before="120" w:line="240" w:lineRule="auto"/>
              <w:ind w:left="0" w:hanging="2"/>
              <w:rPr>
                <w:rFonts w:ascii="Arial" w:eastAsia="Arial" w:hAnsi="Arial" w:cs="Arial"/>
                <w:sz w:val="18"/>
                <w:szCs w:val="18"/>
              </w:rPr>
            </w:pPr>
            <w:r>
              <w:rPr>
                <w:rFonts w:ascii="Arial" w:eastAsia="Arial" w:hAnsi="Arial" w:cs="Arial"/>
                <w:sz w:val="18"/>
                <w:szCs w:val="18"/>
              </w:rPr>
              <w:lastRenderedPageBreak/>
              <w:t>A1.  Creation of Action Plan</w:t>
            </w:r>
          </w:p>
          <w:p w:rsidR="0039494B" w:rsidRDefault="0039494B">
            <w:pPr>
              <w:spacing w:before="120" w:line="240" w:lineRule="auto"/>
              <w:ind w:left="0" w:hanging="2"/>
              <w:rPr>
                <w:rFonts w:ascii="Arial" w:eastAsia="Arial" w:hAnsi="Arial" w:cs="Arial"/>
                <w:sz w:val="18"/>
                <w:szCs w:val="18"/>
              </w:rPr>
            </w:pPr>
          </w:p>
          <w:p w:rsidR="0039494B" w:rsidRDefault="0039494B">
            <w:pPr>
              <w:spacing w:before="120" w:line="240" w:lineRule="auto"/>
              <w:ind w:left="0" w:hanging="2"/>
              <w:rPr>
                <w:rFonts w:ascii="Arial" w:eastAsia="Arial" w:hAnsi="Arial" w:cs="Arial"/>
                <w:sz w:val="18"/>
                <w:szCs w:val="18"/>
              </w:rPr>
            </w:pPr>
          </w:p>
          <w:p w:rsidR="0039494B" w:rsidRDefault="000219D8">
            <w:pPr>
              <w:spacing w:before="120" w:line="240" w:lineRule="auto"/>
              <w:ind w:left="0" w:hanging="2"/>
              <w:rPr>
                <w:rFonts w:ascii="Arial" w:eastAsia="Arial" w:hAnsi="Arial" w:cs="Arial"/>
                <w:sz w:val="18"/>
                <w:szCs w:val="18"/>
              </w:rPr>
            </w:pPr>
            <w:r>
              <w:rPr>
                <w:rFonts w:ascii="Arial" w:eastAsia="Arial" w:hAnsi="Arial" w:cs="Arial"/>
                <w:sz w:val="18"/>
                <w:szCs w:val="18"/>
              </w:rPr>
              <w:t>A2.  Weekly Seminars</w:t>
            </w:r>
          </w:p>
          <w:p w:rsidR="0039494B" w:rsidRDefault="0039494B">
            <w:pPr>
              <w:spacing w:before="120" w:line="240" w:lineRule="auto"/>
              <w:ind w:left="0" w:hanging="2"/>
              <w:rPr>
                <w:rFonts w:ascii="Arial" w:eastAsia="Arial" w:hAnsi="Arial" w:cs="Arial"/>
                <w:sz w:val="18"/>
                <w:szCs w:val="18"/>
              </w:rPr>
            </w:pPr>
          </w:p>
          <w:p w:rsidR="0039494B" w:rsidRDefault="0039494B">
            <w:pPr>
              <w:spacing w:before="120" w:line="240" w:lineRule="auto"/>
              <w:ind w:left="0" w:hanging="2"/>
              <w:rPr>
                <w:rFonts w:ascii="Arial" w:eastAsia="Arial" w:hAnsi="Arial" w:cs="Arial"/>
                <w:sz w:val="18"/>
                <w:szCs w:val="18"/>
              </w:rPr>
            </w:pPr>
          </w:p>
          <w:p w:rsidR="0039494B" w:rsidRDefault="000219D8">
            <w:pPr>
              <w:spacing w:before="120" w:line="240" w:lineRule="auto"/>
              <w:ind w:left="0" w:hanging="2"/>
              <w:rPr>
                <w:rFonts w:ascii="Arial" w:eastAsia="Arial" w:hAnsi="Arial" w:cs="Arial"/>
                <w:sz w:val="18"/>
                <w:szCs w:val="18"/>
              </w:rPr>
            </w:pPr>
            <w:r>
              <w:rPr>
                <w:rFonts w:ascii="Arial" w:eastAsia="Arial" w:hAnsi="Arial" w:cs="Arial"/>
                <w:sz w:val="18"/>
                <w:szCs w:val="18"/>
              </w:rPr>
              <w:t>A3. Weekly Reports</w:t>
            </w:r>
          </w:p>
          <w:p w:rsidR="0039494B" w:rsidRDefault="0039494B">
            <w:pPr>
              <w:spacing w:before="120" w:line="240" w:lineRule="auto"/>
              <w:ind w:left="0" w:hanging="2"/>
              <w:rPr>
                <w:rFonts w:ascii="Arial" w:eastAsia="Arial" w:hAnsi="Arial" w:cs="Arial"/>
                <w:sz w:val="18"/>
                <w:szCs w:val="18"/>
              </w:rPr>
            </w:pPr>
          </w:p>
          <w:p w:rsidR="0039494B" w:rsidRDefault="0039494B">
            <w:pPr>
              <w:spacing w:before="120" w:line="240" w:lineRule="auto"/>
              <w:ind w:left="0" w:hanging="2"/>
              <w:rPr>
                <w:rFonts w:ascii="Arial" w:eastAsia="Arial" w:hAnsi="Arial" w:cs="Arial"/>
                <w:sz w:val="18"/>
                <w:szCs w:val="18"/>
              </w:rPr>
            </w:pPr>
          </w:p>
          <w:p w:rsidR="0039494B" w:rsidRDefault="0039494B">
            <w:pPr>
              <w:spacing w:before="120" w:line="240" w:lineRule="auto"/>
              <w:ind w:left="0" w:hanging="2"/>
              <w:rPr>
                <w:rFonts w:ascii="Arial" w:eastAsia="Arial" w:hAnsi="Arial" w:cs="Arial"/>
                <w:sz w:val="18"/>
                <w:szCs w:val="18"/>
              </w:rPr>
            </w:pPr>
          </w:p>
          <w:p w:rsidR="0039494B" w:rsidRDefault="000219D8">
            <w:pPr>
              <w:spacing w:before="120" w:line="240" w:lineRule="auto"/>
              <w:ind w:left="0" w:hanging="2"/>
              <w:rPr>
                <w:rFonts w:ascii="Arial" w:eastAsia="Arial" w:hAnsi="Arial" w:cs="Arial"/>
                <w:sz w:val="18"/>
                <w:szCs w:val="18"/>
              </w:rPr>
            </w:pPr>
            <w:r>
              <w:rPr>
                <w:rFonts w:ascii="Arial" w:eastAsia="Arial" w:hAnsi="Arial" w:cs="Arial"/>
                <w:sz w:val="18"/>
                <w:szCs w:val="18"/>
              </w:rPr>
              <w:t>A4. Supervisor Feedback Report</w:t>
            </w:r>
          </w:p>
          <w:p w:rsidR="0039494B" w:rsidRDefault="0039494B">
            <w:pPr>
              <w:spacing w:before="120" w:line="240" w:lineRule="auto"/>
              <w:ind w:left="0" w:hanging="2"/>
              <w:rPr>
                <w:rFonts w:ascii="Arial" w:eastAsia="Arial" w:hAnsi="Arial" w:cs="Arial"/>
                <w:sz w:val="18"/>
                <w:szCs w:val="18"/>
              </w:rPr>
            </w:pPr>
          </w:p>
          <w:p w:rsidR="0039494B" w:rsidRDefault="0039494B">
            <w:pPr>
              <w:spacing w:before="120" w:line="240" w:lineRule="auto"/>
              <w:ind w:left="0" w:hanging="2"/>
              <w:rPr>
                <w:rFonts w:ascii="Arial" w:eastAsia="Arial" w:hAnsi="Arial" w:cs="Arial"/>
                <w:sz w:val="18"/>
                <w:szCs w:val="18"/>
              </w:rPr>
            </w:pPr>
          </w:p>
          <w:p w:rsidR="0039494B" w:rsidRDefault="000219D8">
            <w:pPr>
              <w:spacing w:before="120" w:line="240" w:lineRule="auto"/>
              <w:ind w:left="0" w:hanging="2"/>
              <w:rPr>
                <w:rFonts w:ascii="Arial" w:eastAsia="Arial" w:hAnsi="Arial" w:cs="Arial"/>
                <w:sz w:val="18"/>
                <w:szCs w:val="18"/>
              </w:rPr>
            </w:pPr>
            <w:r>
              <w:rPr>
                <w:rFonts w:ascii="Arial" w:eastAsia="Arial" w:hAnsi="Arial" w:cs="Arial"/>
                <w:sz w:val="18"/>
                <w:szCs w:val="18"/>
              </w:rPr>
              <w:t>A5. Final Project</w:t>
            </w:r>
          </w:p>
        </w:tc>
        <w:tc>
          <w:tcPr>
            <w:tcW w:w="3525" w:type="dxa"/>
            <w:tcBorders>
              <w:top w:val="single" w:sz="4" w:space="0" w:color="000000"/>
              <w:left w:val="single" w:sz="4" w:space="0" w:color="000000"/>
              <w:bottom w:val="single" w:sz="4" w:space="0" w:color="000000"/>
              <w:right w:val="single" w:sz="4" w:space="0" w:color="000000"/>
            </w:tcBorders>
          </w:tcPr>
          <w:p w:rsidR="0039494B" w:rsidRDefault="000219D8">
            <w:pPr>
              <w:ind w:left="0" w:hanging="2"/>
              <w:jc w:val="both"/>
              <w:rPr>
                <w:rFonts w:ascii="Arial" w:eastAsia="Arial" w:hAnsi="Arial" w:cs="Arial"/>
                <w:sz w:val="18"/>
                <w:szCs w:val="18"/>
              </w:rPr>
            </w:pPr>
            <w:r>
              <w:rPr>
                <w:rFonts w:ascii="Arial" w:eastAsia="Arial" w:hAnsi="Arial" w:cs="Arial"/>
                <w:sz w:val="18"/>
                <w:szCs w:val="18"/>
              </w:rPr>
              <w:t xml:space="preserve">Students will work with the instructor, TA, and their supervisor/manager to produce an action plan for their proposed activities and goals for the semester. </w:t>
            </w:r>
          </w:p>
          <w:p w:rsidR="0039494B" w:rsidRDefault="0039494B">
            <w:pPr>
              <w:ind w:left="0" w:hanging="2"/>
              <w:jc w:val="both"/>
              <w:rPr>
                <w:rFonts w:ascii="Arial" w:eastAsia="Arial" w:hAnsi="Arial" w:cs="Arial"/>
                <w:sz w:val="18"/>
                <w:szCs w:val="18"/>
              </w:rPr>
            </w:pPr>
          </w:p>
          <w:p w:rsidR="0039494B" w:rsidRDefault="000219D8">
            <w:pPr>
              <w:ind w:left="0" w:hanging="2"/>
              <w:jc w:val="both"/>
              <w:rPr>
                <w:rFonts w:ascii="Arial" w:eastAsia="Arial" w:hAnsi="Arial" w:cs="Arial"/>
                <w:sz w:val="18"/>
                <w:szCs w:val="18"/>
              </w:rPr>
            </w:pPr>
            <w:r>
              <w:rPr>
                <w:rFonts w:ascii="Arial" w:eastAsia="Arial" w:hAnsi="Arial" w:cs="Arial"/>
                <w:sz w:val="18"/>
                <w:szCs w:val="18"/>
              </w:rPr>
              <w:t xml:space="preserve">Students will learn about social impact business models via short lectures, readings and videos, </w:t>
            </w:r>
            <w:r>
              <w:rPr>
                <w:rFonts w:ascii="Arial" w:eastAsia="Arial" w:hAnsi="Arial" w:cs="Arial"/>
                <w:sz w:val="18"/>
                <w:szCs w:val="18"/>
              </w:rPr>
              <w:t xml:space="preserve">real-life examples by guest speakers - social entrepreneurs, and practical exercises. </w:t>
            </w:r>
          </w:p>
          <w:p w:rsidR="0039494B" w:rsidRDefault="0039494B">
            <w:pPr>
              <w:ind w:left="0" w:hanging="2"/>
              <w:jc w:val="both"/>
              <w:rPr>
                <w:rFonts w:ascii="Arial" w:eastAsia="Arial" w:hAnsi="Arial" w:cs="Arial"/>
                <w:sz w:val="18"/>
                <w:szCs w:val="18"/>
              </w:rPr>
            </w:pPr>
          </w:p>
          <w:p w:rsidR="0039494B" w:rsidRDefault="000219D8">
            <w:pPr>
              <w:ind w:left="0" w:hanging="2"/>
              <w:jc w:val="both"/>
              <w:rPr>
                <w:rFonts w:ascii="Arial" w:eastAsia="Arial" w:hAnsi="Arial" w:cs="Arial"/>
                <w:sz w:val="18"/>
                <w:szCs w:val="18"/>
              </w:rPr>
            </w:pPr>
            <w:r>
              <w:rPr>
                <w:rFonts w:ascii="Arial" w:eastAsia="Arial" w:hAnsi="Arial" w:cs="Arial"/>
                <w:sz w:val="18"/>
                <w:szCs w:val="18"/>
              </w:rPr>
              <w:t>Students will capture their perceptions, analysis, and integration of concepts and experiences relating to business management and service leadership. These reports sho</w:t>
            </w:r>
            <w:r>
              <w:rPr>
                <w:rFonts w:ascii="Arial" w:eastAsia="Arial" w:hAnsi="Arial" w:cs="Arial"/>
                <w:sz w:val="18"/>
                <w:szCs w:val="18"/>
              </w:rPr>
              <w:t xml:space="preserve">uld be focused both inwardly and on task competencies. </w:t>
            </w:r>
          </w:p>
          <w:p w:rsidR="0039494B" w:rsidRDefault="0039494B">
            <w:pPr>
              <w:ind w:left="0" w:hanging="2"/>
              <w:jc w:val="both"/>
              <w:rPr>
                <w:rFonts w:ascii="Arial" w:eastAsia="Arial" w:hAnsi="Arial" w:cs="Arial"/>
                <w:sz w:val="18"/>
                <w:szCs w:val="18"/>
              </w:rPr>
            </w:pPr>
          </w:p>
          <w:p w:rsidR="0039494B" w:rsidRDefault="000219D8">
            <w:pPr>
              <w:ind w:left="0" w:hanging="2"/>
              <w:jc w:val="both"/>
              <w:rPr>
                <w:rFonts w:ascii="Arial" w:eastAsia="Arial" w:hAnsi="Arial" w:cs="Arial"/>
                <w:sz w:val="18"/>
                <w:szCs w:val="18"/>
              </w:rPr>
            </w:pPr>
            <w:r>
              <w:rPr>
                <w:rFonts w:ascii="Arial" w:eastAsia="Arial" w:hAnsi="Arial" w:cs="Arial"/>
                <w:sz w:val="18"/>
                <w:szCs w:val="18"/>
              </w:rPr>
              <w:t xml:space="preserve">Students will receive ongoing feedback from their supervisor/manager, who will produce a final report indicating the overall quality of student work performance. </w:t>
            </w:r>
          </w:p>
          <w:p w:rsidR="0039494B" w:rsidRDefault="0039494B">
            <w:pPr>
              <w:ind w:left="0" w:hanging="2"/>
              <w:jc w:val="both"/>
              <w:rPr>
                <w:rFonts w:ascii="Arial" w:eastAsia="Arial" w:hAnsi="Arial" w:cs="Arial"/>
                <w:sz w:val="18"/>
                <w:szCs w:val="18"/>
              </w:rPr>
            </w:pPr>
          </w:p>
          <w:p w:rsidR="0039494B" w:rsidRDefault="000219D8">
            <w:pPr>
              <w:ind w:left="0" w:hanging="2"/>
              <w:jc w:val="both"/>
              <w:rPr>
                <w:rFonts w:ascii="Arial" w:eastAsia="Arial" w:hAnsi="Arial" w:cs="Arial"/>
                <w:sz w:val="18"/>
                <w:szCs w:val="18"/>
              </w:rPr>
            </w:pPr>
            <w:r>
              <w:rPr>
                <w:rFonts w:ascii="Arial" w:eastAsia="Arial" w:hAnsi="Arial" w:cs="Arial"/>
                <w:sz w:val="18"/>
                <w:szCs w:val="18"/>
              </w:rPr>
              <w:t>Students will be required to submit</w:t>
            </w:r>
            <w:r>
              <w:rPr>
                <w:rFonts w:ascii="Arial" w:eastAsia="Arial" w:hAnsi="Arial" w:cs="Arial"/>
                <w:sz w:val="18"/>
                <w:szCs w:val="18"/>
              </w:rPr>
              <w:t xml:space="preserve"> a final project relating to their Impact Lab experience. </w:t>
            </w:r>
          </w:p>
        </w:tc>
        <w:tc>
          <w:tcPr>
            <w:tcW w:w="1875" w:type="dxa"/>
            <w:gridSpan w:val="2"/>
            <w:tcBorders>
              <w:top w:val="single" w:sz="4" w:space="0" w:color="000000"/>
              <w:left w:val="single" w:sz="4" w:space="0" w:color="000000"/>
              <w:bottom w:val="single" w:sz="4" w:space="0" w:color="000000"/>
              <w:right w:val="single" w:sz="4" w:space="0" w:color="000000"/>
            </w:tcBorders>
          </w:tcPr>
          <w:p w:rsidR="0039494B" w:rsidRDefault="000219D8">
            <w:pPr>
              <w:spacing w:before="120"/>
              <w:ind w:left="0" w:hanging="2"/>
              <w:jc w:val="center"/>
              <w:rPr>
                <w:rFonts w:ascii="Arial" w:eastAsia="Arial" w:hAnsi="Arial" w:cs="Arial"/>
                <w:sz w:val="18"/>
                <w:szCs w:val="18"/>
              </w:rPr>
            </w:pPr>
            <w:r>
              <w:rPr>
                <w:rFonts w:ascii="Arial" w:eastAsia="Arial" w:hAnsi="Arial" w:cs="Arial"/>
                <w:sz w:val="18"/>
                <w:szCs w:val="18"/>
              </w:rPr>
              <w:t>0%</w:t>
            </w: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0219D8">
            <w:pPr>
              <w:spacing w:before="120"/>
              <w:ind w:left="0" w:hanging="2"/>
              <w:jc w:val="center"/>
              <w:rPr>
                <w:rFonts w:ascii="Arial" w:eastAsia="Arial" w:hAnsi="Arial" w:cs="Arial"/>
                <w:sz w:val="18"/>
                <w:szCs w:val="18"/>
              </w:rPr>
            </w:pPr>
            <w:r>
              <w:rPr>
                <w:rFonts w:ascii="Arial" w:eastAsia="Arial" w:hAnsi="Arial" w:cs="Arial"/>
                <w:sz w:val="18"/>
                <w:szCs w:val="18"/>
              </w:rPr>
              <w:t>15%</w:t>
            </w: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0219D8">
            <w:pPr>
              <w:spacing w:before="120"/>
              <w:ind w:left="0" w:hanging="2"/>
              <w:jc w:val="center"/>
              <w:rPr>
                <w:rFonts w:ascii="Arial" w:eastAsia="Arial" w:hAnsi="Arial" w:cs="Arial"/>
                <w:b/>
                <w:sz w:val="18"/>
                <w:szCs w:val="18"/>
              </w:rPr>
            </w:pPr>
            <w:r>
              <w:rPr>
                <w:rFonts w:ascii="Arial" w:eastAsia="Arial" w:hAnsi="Arial" w:cs="Arial"/>
                <w:sz w:val="18"/>
                <w:szCs w:val="18"/>
              </w:rPr>
              <w:t>25%</w:t>
            </w: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0219D8">
            <w:pPr>
              <w:spacing w:before="120"/>
              <w:ind w:left="0" w:hanging="2"/>
              <w:jc w:val="center"/>
              <w:rPr>
                <w:rFonts w:ascii="Arial" w:eastAsia="Arial" w:hAnsi="Arial" w:cs="Arial"/>
                <w:b/>
                <w:sz w:val="18"/>
                <w:szCs w:val="18"/>
              </w:rPr>
            </w:pPr>
            <w:r>
              <w:rPr>
                <w:rFonts w:ascii="Arial" w:eastAsia="Arial" w:hAnsi="Arial" w:cs="Arial"/>
                <w:sz w:val="18"/>
                <w:szCs w:val="18"/>
              </w:rPr>
              <w:t>40%</w:t>
            </w: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0219D8">
            <w:pPr>
              <w:spacing w:before="120"/>
              <w:ind w:left="0" w:hanging="2"/>
              <w:jc w:val="center"/>
              <w:rPr>
                <w:rFonts w:ascii="Arial" w:eastAsia="Arial" w:hAnsi="Arial" w:cs="Arial"/>
                <w:sz w:val="18"/>
                <w:szCs w:val="18"/>
              </w:rPr>
            </w:pPr>
            <w:r>
              <w:rPr>
                <w:rFonts w:ascii="Arial" w:eastAsia="Arial" w:hAnsi="Arial" w:cs="Arial"/>
                <w:sz w:val="18"/>
                <w:szCs w:val="18"/>
              </w:rPr>
              <w:t>20%</w:t>
            </w:r>
          </w:p>
        </w:tc>
        <w:tc>
          <w:tcPr>
            <w:tcW w:w="1905" w:type="dxa"/>
            <w:tcBorders>
              <w:top w:val="single" w:sz="4" w:space="0" w:color="000000"/>
              <w:left w:val="single" w:sz="4" w:space="0" w:color="000000"/>
              <w:bottom w:val="single" w:sz="4" w:space="0" w:color="000000"/>
              <w:right w:val="single" w:sz="4" w:space="0" w:color="000000"/>
            </w:tcBorders>
          </w:tcPr>
          <w:p w:rsidR="0039494B" w:rsidRDefault="000219D8">
            <w:pPr>
              <w:spacing w:before="120"/>
              <w:ind w:left="0" w:hanging="2"/>
              <w:jc w:val="center"/>
              <w:rPr>
                <w:rFonts w:ascii="Arial" w:eastAsia="Arial" w:hAnsi="Arial" w:cs="Arial"/>
                <w:sz w:val="18"/>
                <w:szCs w:val="18"/>
              </w:rPr>
            </w:pPr>
            <w:r>
              <w:rPr>
                <w:rFonts w:ascii="Arial" w:eastAsia="Arial" w:hAnsi="Arial" w:cs="Arial"/>
                <w:sz w:val="18"/>
                <w:szCs w:val="18"/>
              </w:rPr>
              <w:t>1, 2</w:t>
            </w: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0219D8">
            <w:pPr>
              <w:spacing w:before="120"/>
              <w:ind w:left="0" w:hanging="2"/>
              <w:jc w:val="center"/>
              <w:rPr>
                <w:rFonts w:ascii="Arial" w:eastAsia="Arial" w:hAnsi="Arial" w:cs="Arial"/>
                <w:sz w:val="18"/>
                <w:szCs w:val="18"/>
              </w:rPr>
            </w:pPr>
            <w:r>
              <w:rPr>
                <w:rFonts w:ascii="Arial" w:eastAsia="Arial" w:hAnsi="Arial" w:cs="Arial"/>
                <w:sz w:val="18"/>
                <w:szCs w:val="18"/>
              </w:rPr>
              <w:t>1, 2, 5</w:t>
            </w: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0219D8">
            <w:pPr>
              <w:spacing w:before="120"/>
              <w:ind w:left="0" w:hanging="2"/>
              <w:jc w:val="center"/>
              <w:rPr>
                <w:rFonts w:ascii="Arial" w:eastAsia="Arial" w:hAnsi="Arial" w:cs="Arial"/>
                <w:sz w:val="18"/>
                <w:szCs w:val="18"/>
              </w:rPr>
            </w:pPr>
            <w:r>
              <w:rPr>
                <w:rFonts w:ascii="Arial" w:eastAsia="Arial" w:hAnsi="Arial" w:cs="Arial"/>
                <w:sz w:val="18"/>
                <w:szCs w:val="18"/>
              </w:rPr>
              <w:t>1, 2,3, 4, 5, 6</w:t>
            </w: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0219D8">
            <w:pPr>
              <w:spacing w:before="120"/>
              <w:ind w:left="0" w:hanging="2"/>
              <w:jc w:val="center"/>
              <w:rPr>
                <w:rFonts w:ascii="Arial" w:eastAsia="Arial" w:hAnsi="Arial" w:cs="Arial"/>
                <w:sz w:val="18"/>
                <w:szCs w:val="18"/>
              </w:rPr>
            </w:pPr>
            <w:r>
              <w:rPr>
                <w:rFonts w:ascii="Arial" w:eastAsia="Arial" w:hAnsi="Arial" w:cs="Arial"/>
                <w:sz w:val="18"/>
                <w:szCs w:val="18"/>
              </w:rPr>
              <w:t>2, 3, 4</w:t>
            </w:r>
          </w:p>
          <w:p w:rsidR="0039494B" w:rsidRDefault="0039494B">
            <w:pPr>
              <w:spacing w:before="120"/>
              <w:ind w:left="0" w:hanging="2"/>
              <w:jc w:val="center"/>
              <w:rPr>
                <w:rFonts w:ascii="Arial" w:eastAsia="Arial" w:hAnsi="Arial" w:cs="Arial"/>
                <w:sz w:val="18"/>
                <w:szCs w:val="18"/>
              </w:rPr>
            </w:pPr>
          </w:p>
          <w:p w:rsidR="0039494B" w:rsidRDefault="0039494B">
            <w:pPr>
              <w:spacing w:before="120"/>
              <w:ind w:left="0" w:hanging="2"/>
              <w:jc w:val="center"/>
              <w:rPr>
                <w:rFonts w:ascii="Arial" w:eastAsia="Arial" w:hAnsi="Arial" w:cs="Arial"/>
                <w:sz w:val="18"/>
                <w:szCs w:val="18"/>
              </w:rPr>
            </w:pPr>
          </w:p>
          <w:p w:rsidR="0039494B" w:rsidRDefault="000219D8">
            <w:pPr>
              <w:spacing w:before="120"/>
              <w:ind w:left="0" w:hanging="2"/>
              <w:jc w:val="center"/>
              <w:rPr>
                <w:rFonts w:ascii="Arial" w:eastAsia="Arial" w:hAnsi="Arial" w:cs="Arial"/>
                <w:sz w:val="18"/>
                <w:szCs w:val="18"/>
              </w:rPr>
            </w:pPr>
            <w:r>
              <w:rPr>
                <w:rFonts w:ascii="Arial" w:eastAsia="Arial" w:hAnsi="Arial" w:cs="Arial"/>
                <w:sz w:val="18"/>
                <w:szCs w:val="18"/>
              </w:rPr>
              <w:br/>
              <w:t>3, 5, 6</w:t>
            </w:r>
          </w:p>
        </w:tc>
      </w:tr>
      <w:tr w:rsidR="0039494B">
        <w:trPr>
          <w:trHeight w:val="206"/>
        </w:trPr>
        <w:tc>
          <w:tcPr>
            <w:tcW w:w="2790" w:type="dxa"/>
            <w:gridSpan w:val="2"/>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39494B">
            <w:pPr>
              <w:ind w:left="0" w:hanging="2"/>
              <w:rPr>
                <w:rFonts w:ascii="Arial" w:eastAsia="Arial" w:hAnsi="Arial" w:cs="Arial"/>
                <w:sz w:val="18"/>
                <w:szCs w:val="18"/>
              </w:rPr>
            </w:pPr>
          </w:p>
        </w:tc>
        <w:tc>
          <w:tcPr>
            <w:tcW w:w="3525" w:type="dxa"/>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0219D8">
            <w:pPr>
              <w:ind w:left="0" w:hanging="2"/>
              <w:jc w:val="right"/>
              <w:rPr>
                <w:rFonts w:ascii="Arial" w:eastAsia="Arial" w:hAnsi="Arial" w:cs="Arial"/>
                <w:sz w:val="18"/>
                <w:szCs w:val="18"/>
              </w:rPr>
            </w:pPr>
            <w:r>
              <w:rPr>
                <w:rFonts w:ascii="Arial" w:eastAsia="Arial" w:hAnsi="Arial" w:cs="Arial"/>
                <w:sz w:val="18"/>
                <w:szCs w:val="18"/>
              </w:rPr>
              <w:t>Total</w:t>
            </w:r>
          </w:p>
        </w:tc>
        <w:tc>
          <w:tcPr>
            <w:tcW w:w="1875" w:type="dxa"/>
            <w:gridSpan w:val="2"/>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0219D8">
            <w:pPr>
              <w:ind w:left="0" w:hanging="2"/>
              <w:jc w:val="center"/>
              <w:rPr>
                <w:rFonts w:ascii="Arial" w:eastAsia="Arial" w:hAnsi="Arial" w:cs="Arial"/>
                <w:sz w:val="18"/>
                <w:szCs w:val="18"/>
              </w:rPr>
            </w:pPr>
            <w:r>
              <w:rPr>
                <w:rFonts w:ascii="Arial" w:eastAsia="Arial" w:hAnsi="Arial" w:cs="Arial"/>
                <w:sz w:val="18"/>
                <w:szCs w:val="18"/>
              </w:rPr>
              <w:t>100%</w:t>
            </w:r>
          </w:p>
        </w:tc>
        <w:tc>
          <w:tcPr>
            <w:tcW w:w="1905" w:type="dxa"/>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39494B">
            <w:pPr>
              <w:ind w:left="0" w:hanging="2"/>
              <w:jc w:val="center"/>
              <w:rPr>
                <w:rFonts w:ascii="Arial" w:eastAsia="Arial" w:hAnsi="Arial" w:cs="Arial"/>
                <w:sz w:val="18"/>
                <w:szCs w:val="18"/>
              </w:rPr>
            </w:pPr>
          </w:p>
        </w:tc>
      </w:tr>
      <w:tr w:rsidR="0039494B">
        <w:tc>
          <w:tcPr>
            <w:tcW w:w="10095" w:type="dxa"/>
            <w:gridSpan w:val="6"/>
            <w:tcBorders>
              <w:top w:val="single" w:sz="4" w:space="0" w:color="000000"/>
              <w:left w:val="single" w:sz="4" w:space="0" w:color="000000"/>
              <w:bottom w:val="single" w:sz="4" w:space="0" w:color="000000"/>
              <w:right w:val="single" w:sz="4" w:space="0" w:color="000000"/>
            </w:tcBorders>
            <w:vAlign w:val="center"/>
          </w:tcPr>
          <w:p w:rsidR="0039494B" w:rsidRDefault="0039494B">
            <w:pPr>
              <w:ind w:left="0" w:hanging="2"/>
              <w:rPr>
                <w:rFonts w:ascii="Arial" w:eastAsia="Arial" w:hAnsi="Arial" w:cs="Arial"/>
                <w:sz w:val="18"/>
                <w:szCs w:val="18"/>
              </w:rPr>
            </w:pP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tcPr>
          <w:p w:rsidR="0039494B" w:rsidRDefault="000219D8">
            <w:pPr>
              <w:ind w:left="0" w:hanging="2"/>
              <w:rPr>
                <w:rFonts w:ascii="Arial" w:eastAsia="Arial" w:hAnsi="Arial" w:cs="Arial"/>
                <w:sz w:val="18"/>
                <w:szCs w:val="18"/>
              </w:rPr>
            </w:pPr>
            <w:r>
              <w:rPr>
                <w:rFonts w:ascii="Arial" w:eastAsia="Arial" w:hAnsi="Arial" w:cs="Arial"/>
                <w:b/>
                <w:sz w:val="18"/>
                <w:szCs w:val="18"/>
              </w:rPr>
              <w:t>STANDARDS FOR ASSESSMENT</w:t>
            </w:r>
          </w:p>
        </w:tc>
      </w:tr>
      <w:tr w:rsidR="0039494B">
        <w:trPr>
          <w:trHeight w:val="278"/>
        </w:trPr>
        <w:tc>
          <w:tcPr>
            <w:tcW w:w="10095" w:type="dxa"/>
            <w:gridSpan w:val="6"/>
            <w:tcBorders>
              <w:top w:val="single" w:sz="4" w:space="0" w:color="000000"/>
              <w:left w:val="single" w:sz="4" w:space="0" w:color="000000"/>
              <w:bottom w:val="single" w:sz="4" w:space="0" w:color="000000"/>
              <w:right w:val="single" w:sz="4" w:space="0" w:color="000000"/>
            </w:tcBorders>
          </w:tcPr>
          <w:p w:rsidR="0039494B" w:rsidRDefault="000219D8">
            <w:pPr>
              <w:spacing w:before="120" w:after="120"/>
              <w:ind w:left="0" w:hanging="2"/>
              <w:rPr>
                <w:rFonts w:ascii="Arial" w:eastAsia="Arial" w:hAnsi="Arial" w:cs="Arial"/>
                <w:sz w:val="18"/>
                <w:szCs w:val="18"/>
              </w:rPr>
            </w:pPr>
            <w:r>
              <w:rPr>
                <w:rFonts w:ascii="Arial" w:eastAsia="Arial" w:hAnsi="Arial" w:cs="Arial"/>
                <w:b/>
                <w:sz w:val="18"/>
                <w:szCs w:val="18"/>
              </w:rPr>
              <w:t>Course Grade Descriptors</w:t>
            </w:r>
          </w:p>
        </w:tc>
      </w:tr>
      <w:tr w:rsidR="0039494B">
        <w:trPr>
          <w:trHeight w:val="278"/>
        </w:trPr>
        <w:tc>
          <w:tcPr>
            <w:tcW w:w="1665" w:type="dxa"/>
            <w:tcBorders>
              <w:top w:val="single" w:sz="4" w:space="0" w:color="000000"/>
              <w:left w:val="single" w:sz="4" w:space="0" w:color="000000"/>
              <w:bottom w:val="single" w:sz="4" w:space="0" w:color="000000"/>
              <w:right w:val="single" w:sz="4" w:space="0" w:color="000000"/>
            </w:tcBorders>
            <w:vAlign w:val="center"/>
          </w:tcPr>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A+, A, A-</w:t>
            </w:r>
          </w:p>
          <w:p w:rsidR="0039494B" w:rsidRDefault="0039494B">
            <w:pPr>
              <w:spacing w:before="120" w:line="360" w:lineRule="auto"/>
              <w:ind w:left="0" w:hanging="2"/>
              <w:jc w:val="center"/>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B+, B, B-</w:t>
            </w:r>
          </w:p>
          <w:p w:rsidR="0039494B" w:rsidRDefault="0039494B">
            <w:pPr>
              <w:spacing w:before="120" w:line="360" w:lineRule="auto"/>
              <w:ind w:left="0" w:hanging="2"/>
              <w:jc w:val="center"/>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C+, C, C-</w:t>
            </w:r>
          </w:p>
          <w:p w:rsidR="0039494B" w:rsidRDefault="0039494B">
            <w:pPr>
              <w:spacing w:before="120" w:line="360" w:lineRule="auto"/>
              <w:ind w:left="0" w:hanging="2"/>
              <w:jc w:val="center"/>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D+, D</w:t>
            </w:r>
          </w:p>
          <w:p w:rsidR="0039494B" w:rsidRDefault="0039494B">
            <w:pPr>
              <w:spacing w:before="120" w:line="360" w:lineRule="auto"/>
              <w:ind w:left="0" w:hanging="2"/>
              <w:jc w:val="center"/>
              <w:rPr>
                <w:rFonts w:ascii="Arial" w:eastAsia="Arial" w:hAnsi="Arial" w:cs="Arial"/>
                <w:sz w:val="18"/>
                <w:szCs w:val="18"/>
              </w:rPr>
            </w:pPr>
          </w:p>
          <w:p w:rsidR="0039494B" w:rsidRDefault="000219D8">
            <w:pPr>
              <w:spacing w:before="120" w:line="360" w:lineRule="auto"/>
              <w:ind w:left="0" w:hanging="2"/>
              <w:jc w:val="center"/>
              <w:rPr>
                <w:rFonts w:ascii="Arial" w:eastAsia="Arial" w:hAnsi="Arial" w:cs="Arial"/>
                <w:sz w:val="18"/>
                <w:szCs w:val="18"/>
              </w:rPr>
            </w:pPr>
            <w:r>
              <w:rPr>
                <w:rFonts w:ascii="Arial" w:eastAsia="Arial" w:hAnsi="Arial" w:cs="Arial"/>
                <w:sz w:val="18"/>
                <w:szCs w:val="18"/>
              </w:rPr>
              <w:t>F</w:t>
            </w:r>
          </w:p>
        </w:tc>
        <w:tc>
          <w:tcPr>
            <w:tcW w:w="8430" w:type="dxa"/>
            <w:gridSpan w:val="5"/>
            <w:tcBorders>
              <w:top w:val="single" w:sz="4" w:space="0" w:color="000000"/>
              <w:left w:val="single" w:sz="4" w:space="0" w:color="000000"/>
              <w:bottom w:val="single" w:sz="4" w:space="0" w:color="000000"/>
              <w:right w:val="single" w:sz="4" w:space="0" w:color="000000"/>
            </w:tcBorders>
          </w:tcPr>
          <w:p w:rsidR="0039494B" w:rsidRDefault="000219D8">
            <w:pPr>
              <w:ind w:left="0" w:hanging="2"/>
              <w:rPr>
                <w:rFonts w:ascii="Arial" w:eastAsia="Arial" w:hAnsi="Arial" w:cs="Arial"/>
                <w:sz w:val="18"/>
                <w:szCs w:val="18"/>
              </w:rPr>
            </w:pPr>
            <w:r>
              <w:rPr>
                <w:rFonts w:ascii="Arial" w:eastAsia="Arial" w:hAnsi="Arial" w:cs="Arial"/>
                <w:sz w:val="18"/>
                <w:szCs w:val="18"/>
              </w:rPr>
              <w:t>Demonstrate an excellent attitude, strong work ethic, and effective communication. Submission of tasks and assignments on time, and strong organizational, time management, and leadership skills. Additionally, the work prepared and submitted is of a high q</w:t>
            </w:r>
            <w:r>
              <w:rPr>
                <w:rFonts w:ascii="Arial" w:eastAsia="Arial" w:hAnsi="Arial" w:cs="Arial"/>
                <w:sz w:val="18"/>
                <w:szCs w:val="18"/>
              </w:rPr>
              <w:t xml:space="preserve">uality. </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 xml:space="preserve">Demonstrate a good attitude, work ethic, and communication. Submission of tasks and assignments on time, and reasonable organizational, time management, and leadership skills. Additionally, the work prepared and submitted is of good quality. </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De</w:t>
            </w:r>
            <w:r>
              <w:rPr>
                <w:rFonts w:ascii="Arial" w:eastAsia="Arial" w:hAnsi="Arial" w:cs="Arial"/>
                <w:sz w:val="18"/>
                <w:szCs w:val="18"/>
              </w:rPr>
              <w:t>monstrate an acceptable attitude, work ethic, and communication. Submission of tasks and assignments mostly on time, and reasonable organizational, time management, and leadership skills. Additionally, the work prepared and submitted is of acceptable quali</w:t>
            </w:r>
            <w:r>
              <w:rPr>
                <w:rFonts w:ascii="Arial" w:eastAsia="Arial" w:hAnsi="Arial" w:cs="Arial"/>
                <w:sz w:val="18"/>
                <w:szCs w:val="18"/>
              </w:rPr>
              <w:t xml:space="preserve">ty. </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Demonstrate an unprofessional attitude, work ethic, and communication. Submission of tasks and assignments late, and poor organizational, time management, and leadership skills. Additionally, the work prepared and submitted is of subpar quality.</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b/>
                <w:sz w:val="18"/>
                <w:szCs w:val="18"/>
              </w:rPr>
            </w:pPr>
            <w:r>
              <w:rPr>
                <w:rFonts w:ascii="Arial" w:eastAsia="Arial" w:hAnsi="Arial" w:cs="Arial"/>
                <w:sz w:val="18"/>
                <w:szCs w:val="18"/>
              </w:rPr>
              <w:t>Dem</w:t>
            </w:r>
            <w:r>
              <w:rPr>
                <w:rFonts w:ascii="Arial" w:eastAsia="Arial" w:hAnsi="Arial" w:cs="Arial"/>
                <w:sz w:val="18"/>
                <w:szCs w:val="18"/>
              </w:rPr>
              <w:t>onstrate a highly unprofessional attitude, work ethic, and communication. Submission of tasks and assignments late or not at all, and extremely poor organizational, time management, and leadership skills. Additionally, the work prepared and submitted is of</w:t>
            </w:r>
            <w:r>
              <w:rPr>
                <w:rFonts w:ascii="Arial" w:eastAsia="Arial" w:hAnsi="Arial" w:cs="Arial"/>
                <w:sz w:val="18"/>
                <w:szCs w:val="18"/>
              </w:rPr>
              <w:t xml:space="preserve"> subpar quality</w:t>
            </w:r>
          </w:p>
        </w:tc>
      </w:tr>
      <w:tr w:rsidR="0039494B">
        <w:trPr>
          <w:trHeight w:val="278"/>
        </w:trPr>
        <w:tc>
          <w:tcPr>
            <w:tcW w:w="10095" w:type="dxa"/>
            <w:gridSpan w:val="6"/>
            <w:tcBorders>
              <w:top w:val="single" w:sz="4" w:space="0" w:color="000000"/>
              <w:left w:val="single" w:sz="4" w:space="0" w:color="000000"/>
              <w:bottom w:val="single" w:sz="4" w:space="0" w:color="000000"/>
              <w:right w:val="single" w:sz="4" w:space="0" w:color="000000"/>
            </w:tcBorders>
            <w:shd w:val="clear" w:color="auto" w:fill="FFFFFF"/>
          </w:tcPr>
          <w:p w:rsidR="0039494B" w:rsidRDefault="0039494B">
            <w:pPr>
              <w:ind w:left="0" w:hanging="2"/>
              <w:rPr>
                <w:rFonts w:ascii="Arial" w:eastAsia="Arial" w:hAnsi="Arial" w:cs="Arial"/>
                <w:b/>
                <w:sz w:val="18"/>
                <w:szCs w:val="18"/>
              </w:rPr>
            </w:pPr>
          </w:p>
        </w:tc>
      </w:tr>
      <w:tr w:rsidR="0039494B">
        <w:trPr>
          <w:trHeight w:val="278"/>
        </w:trPr>
        <w:tc>
          <w:tcPr>
            <w:tcW w:w="10095" w:type="dxa"/>
            <w:gridSpan w:val="6"/>
            <w:tcBorders>
              <w:top w:val="single" w:sz="4" w:space="0" w:color="000000"/>
              <w:left w:val="single" w:sz="4" w:space="0" w:color="000000"/>
              <w:bottom w:val="single" w:sz="4" w:space="0" w:color="000000"/>
              <w:right w:val="single" w:sz="4" w:space="0" w:color="000000"/>
            </w:tcBorders>
          </w:tcPr>
          <w:p w:rsidR="0039494B" w:rsidRDefault="0039494B">
            <w:pPr>
              <w:ind w:left="0" w:hanging="2"/>
              <w:rPr>
                <w:rFonts w:ascii="Arial" w:eastAsia="Arial" w:hAnsi="Arial" w:cs="Arial"/>
                <w:b/>
                <w:sz w:val="18"/>
                <w:szCs w:val="18"/>
              </w:rPr>
            </w:pPr>
          </w:p>
          <w:p w:rsidR="0039494B" w:rsidRDefault="000219D8">
            <w:pPr>
              <w:ind w:left="0" w:hanging="2"/>
              <w:rPr>
                <w:rFonts w:ascii="Arial" w:eastAsia="Arial" w:hAnsi="Arial" w:cs="Arial"/>
                <w:sz w:val="18"/>
                <w:szCs w:val="18"/>
              </w:rPr>
            </w:pPr>
            <w:r>
              <w:rPr>
                <w:rFonts w:ascii="Arial" w:eastAsia="Arial" w:hAnsi="Arial" w:cs="Arial"/>
                <w:b/>
                <w:sz w:val="18"/>
                <w:szCs w:val="18"/>
              </w:rPr>
              <w:t xml:space="preserve">Assessment Rubrics for Each Assessment </w:t>
            </w:r>
          </w:p>
          <w:p w:rsidR="0039494B" w:rsidRDefault="0039494B">
            <w:pPr>
              <w:ind w:left="0" w:hanging="2"/>
              <w:rPr>
                <w:rFonts w:ascii="Arial" w:eastAsia="Arial" w:hAnsi="Arial" w:cs="Arial"/>
                <w:sz w:val="18"/>
                <w:szCs w:val="18"/>
              </w:rPr>
            </w:pPr>
          </w:p>
        </w:tc>
      </w:tr>
      <w:tr w:rsidR="0039494B">
        <w:trPr>
          <w:trHeight w:val="70"/>
        </w:trPr>
        <w:tc>
          <w:tcPr>
            <w:tcW w:w="10095" w:type="dxa"/>
            <w:gridSpan w:val="6"/>
            <w:tcBorders>
              <w:top w:val="single" w:sz="4" w:space="0" w:color="000000"/>
              <w:left w:val="single" w:sz="4" w:space="0" w:color="000000"/>
              <w:bottom w:val="single" w:sz="4" w:space="0" w:color="000000"/>
              <w:right w:val="single" w:sz="4" w:space="0" w:color="000000"/>
            </w:tcBorders>
            <w:tcMar>
              <w:top w:w="85" w:type="dxa"/>
              <w:bottom w:w="85" w:type="dxa"/>
            </w:tcMar>
            <w:vAlign w:val="center"/>
          </w:tcPr>
          <w:p w:rsidR="0039494B" w:rsidRDefault="000219D8">
            <w:pPr>
              <w:spacing w:before="120" w:line="360" w:lineRule="auto"/>
              <w:ind w:left="0" w:hanging="2"/>
              <w:rPr>
                <w:rFonts w:ascii="Arial" w:eastAsia="Arial" w:hAnsi="Arial" w:cs="Arial"/>
                <w:sz w:val="18"/>
                <w:szCs w:val="18"/>
              </w:rPr>
            </w:pPr>
            <w:r>
              <w:rPr>
                <w:rFonts w:ascii="Arial" w:eastAsia="Arial" w:hAnsi="Arial" w:cs="Arial"/>
                <w:b/>
                <w:sz w:val="18"/>
                <w:szCs w:val="18"/>
              </w:rPr>
              <w:t>A1.  Creation of Action Plan [0%]:</w:t>
            </w:r>
          </w:p>
          <w:p w:rsidR="0039494B" w:rsidRDefault="000219D8">
            <w:pPr>
              <w:spacing w:before="120" w:line="360" w:lineRule="auto"/>
              <w:ind w:left="0" w:hanging="2"/>
              <w:jc w:val="both"/>
              <w:rPr>
                <w:rFonts w:ascii="Arial" w:eastAsia="Arial" w:hAnsi="Arial" w:cs="Arial"/>
                <w:sz w:val="18"/>
                <w:szCs w:val="18"/>
              </w:rPr>
            </w:pPr>
            <w:r>
              <w:rPr>
                <w:rFonts w:ascii="Arial" w:eastAsia="Arial" w:hAnsi="Arial" w:cs="Arial"/>
                <w:sz w:val="18"/>
                <w:szCs w:val="18"/>
              </w:rPr>
              <w:t xml:space="preserve">During the first two weeks of the placement, students must create a semester-long “Action Plan” that they will present to their assigned company, course instructor, and teaching assistant. The “Action Plan” functions as a mutual agreement clearly defining </w:t>
            </w:r>
            <w:r>
              <w:rPr>
                <w:rFonts w:ascii="Arial" w:eastAsia="Arial" w:hAnsi="Arial" w:cs="Arial"/>
                <w:sz w:val="18"/>
                <w:szCs w:val="18"/>
              </w:rPr>
              <w:t xml:space="preserve">the scope of each student’s responsibilities and goals to be achieved. This Action Plan will be the basis for tasks performed, and should be reviewed and updated as the semester goes on. The Action Plan should be considered a “living </w:t>
            </w:r>
            <w:r>
              <w:rPr>
                <w:rFonts w:ascii="Arial" w:eastAsia="Arial" w:hAnsi="Arial" w:cs="Arial"/>
                <w:sz w:val="18"/>
                <w:szCs w:val="18"/>
              </w:rPr>
              <w:lastRenderedPageBreak/>
              <w:t>document,” meaning tha</w:t>
            </w:r>
            <w:r>
              <w:rPr>
                <w:rFonts w:ascii="Arial" w:eastAsia="Arial" w:hAnsi="Arial" w:cs="Arial"/>
                <w:sz w:val="18"/>
                <w:szCs w:val="18"/>
              </w:rPr>
              <w:t xml:space="preserve">t it can and should be updated as the semester progresses, particularly as the scope of student responsibilities change. </w:t>
            </w:r>
          </w:p>
          <w:p w:rsidR="0039494B" w:rsidRDefault="000219D8">
            <w:pPr>
              <w:spacing w:before="120" w:line="360" w:lineRule="auto"/>
              <w:ind w:left="0" w:hanging="2"/>
              <w:jc w:val="both"/>
              <w:rPr>
                <w:rFonts w:ascii="Arial" w:eastAsia="Arial" w:hAnsi="Arial" w:cs="Arial"/>
                <w:strike/>
                <w:sz w:val="18"/>
                <w:szCs w:val="18"/>
              </w:rPr>
            </w:pPr>
            <w:r>
              <w:rPr>
                <w:rFonts w:ascii="Arial" w:eastAsia="Arial" w:hAnsi="Arial" w:cs="Arial"/>
                <w:b/>
                <w:sz w:val="18"/>
                <w:szCs w:val="18"/>
              </w:rPr>
              <w:t xml:space="preserve">Note: </w:t>
            </w:r>
            <w:r>
              <w:rPr>
                <w:rFonts w:ascii="Arial" w:eastAsia="Arial" w:hAnsi="Arial" w:cs="Arial"/>
                <w:sz w:val="18"/>
                <w:szCs w:val="18"/>
              </w:rPr>
              <w:t>Although this is not an assessed activity, students are required to submit an Action Plan in order to take part in Impact Lab. S</w:t>
            </w:r>
            <w:r>
              <w:rPr>
                <w:rFonts w:ascii="Arial" w:eastAsia="Arial" w:hAnsi="Arial" w:cs="Arial"/>
                <w:sz w:val="18"/>
                <w:szCs w:val="18"/>
              </w:rPr>
              <w:t>tudents who do not submit an Action Plan within the first two weeks (i.e., prior to the end of the add-drop period) can be removed from the course.</w:t>
            </w:r>
            <w:r>
              <w:rPr>
                <w:rFonts w:ascii="Arial" w:eastAsia="Arial" w:hAnsi="Arial" w:cs="Arial"/>
                <w:color w:val="0000FF"/>
                <w:sz w:val="18"/>
                <w:szCs w:val="18"/>
              </w:rPr>
              <w:t xml:space="preserve"> </w:t>
            </w:r>
          </w:p>
          <w:p w:rsidR="0039494B" w:rsidRDefault="000219D8">
            <w:pPr>
              <w:spacing w:before="120" w:line="360" w:lineRule="auto"/>
              <w:ind w:left="0" w:hanging="2"/>
              <w:rPr>
                <w:rFonts w:ascii="Arial" w:eastAsia="Arial" w:hAnsi="Arial" w:cs="Arial"/>
                <w:b/>
                <w:sz w:val="18"/>
                <w:szCs w:val="18"/>
              </w:rPr>
            </w:pPr>
            <w:r>
              <w:rPr>
                <w:rFonts w:ascii="Arial" w:eastAsia="Arial" w:hAnsi="Arial" w:cs="Arial"/>
                <w:b/>
                <w:sz w:val="18"/>
                <w:szCs w:val="18"/>
              </w:rPr>
              <w:t>A2. Weekly Seminars [15%]</w:t>
            </w:r>
          </w:p>
          <w:p w:rsidR="0039494B" w:rsidRDefault="000219D8">
            <w:pPr>
              <w:spacing w:before="120" w:line="360" w:lineRule="auto"/>
              <w:ind w:left="0" w:hanging="2"/>
              <w:jc w:val="both"/>
              <w:rPr>
                <w:rFonts w:ascii="Arial" w:eastAsia="Arial" w:hAnsi="Arial" w:cs="Arial"/>
                <w:sz w:val="18"/>
                <w:szCs w:val="18"/>
              </w:rPr>
            </w:pPr>
            <w:r>
              <w:rPr>
                <w:rFonts w:ascii="Arial" w:eastAsia="Arial" w:hAnsi="Arial" w:cs="Arial"/>
                <w:sz w:val="18"/>
                <w:szCs w:val="18"/>
              </w:rPr>
              <w:t>During the semester, students will be required to complete a 10 session seminar program, which will include both in-person and online learning activities. Students should be well prepared for the sessions, participate actively, and complete all related act</w:t>
            </w:r>
            <w:r>
              <w:rPr>
                <w:rFonts w:ascii="Arial" w:eastAsia="Arial" w:hAnsi="Arial" w:cs="Arial"/>
                <w:sz w:val="18"/>
                <w:szCs w:val="18"/>
              </w:rPr>
              <w:t xml:space="preserve">ivities. Specific information relating to this assessment item will be provided by the course instructor.  </w:t>
            </w:r>
          </w:p>
          <w:p w:rsidR="0039494B" w:rsidRDefault="000219D8">
            <w:pPr>
              <w:spacing w:before="120" w:line="360" w:lineRule="auto"/>
              <w:ind w:left="0" w:hanging="2"/>
              <w:rPr>
                <w:rFonts w:ascii="Arial" w:eastAsia="Arial" w:hAnsi="Arial" w:cs="Arial"/>
                <w:sz w:val="18"/>
                <w:szCs w:val="18"/>
              </w:rPr>
            </w:pPr>
            <w:r>
              <w:rPr>
                <w:rFonts w:ascii="Arial" w:eastAsia="Arial" w:hAnsi="Arial" w:cs="Arial"/>
                <w:b/>
                <w:sz w:val="18"/>
                <w:szCs w:val="18"/>
              </w:rPr>
              <w:t xml:space="preserve">A3. Weekly Reports [25%]: </w:t>
            </w:r>
          </w:p>
          <w:p w:rsidR="0039494B" w:rsidRDefault="000219D8">
            <w:pPr>
              <w:spacing w:before="120" w:line="360" w:lineRule="auto"/>
              <w:ind w:left="0" w:hanging="2"/>
              <w:jc w:val="both"/>
              <w:rPr>
                <w:rFonts w:ascii="Arial" w:eastAsia="Arial" w:hAnsi="Arial" w:cs="Arial"/>
                <w:b/>
                <w:color w:val="FF0000"/>
                <w:sz w:val="18"/>
                <w:szCs w:val="18"/>
              </w:rPr>
            </w:pPr>
            <w:r>
              <w:rPr>
                <w:rFonts w:ascii="Arial" w:eastAsia="Arial" w:hAnsi="Arial" w:cs="Arial"/>
                <w:sz w:val="18"/>
                <w:szCs w:val="18"/>
              </w:rPr>
              <w:t>Students are required to submit weekly reports to their supervisor and course instructor relating to their experiences, p</w:t>
            </w:r>
            <w:r>
              <w:rPr>
                <w:rFonts w:ascii="Arial" w:eastAsia="Arial" w:hAnsi="Arial" w:cs="Arial"/>
                <w:sz w:val="18"/>
                <w:szCs w:val="18"/>
              </w:rPr>
              <w:t xml:space="preserve">erceptions, and questions. Students are required to submit these reports at the end of each week, starting from </w:t>
            </w:r>
            <w:r>
              <w:rPr>
                <w:rFonts w:ascii="Arial" w:eastAsia="Arial" w:hAnsi="Arial" w:cs="Arial"/>
                <w:b/>
                <w:sz w:val="18"/>
                <w:szCs w:val="18"/>
              </w:rPr>
              <w:t>week 3</w:t>
            </w:r>
            <w:r>
              <w:rPr>
                <w:rFonts w:ascii="Arial" w:eastAsia="Arial" w:hAnsi="Arial" w:cs="Arial"/>
                <w:sz w:val="18"/>
                <w:szCs w:val="18"/>
              </w:rPr>
              <w:t xml:space="preserve"> (a complete schedule of weekly report deadlines will be provided). The reports will be evaluated as follows:</w:t>
            </w:r>
          </w:p>
          <w:p w:rsidR="0039494B" w:rsidRDefault="000219D8" w:rsidP="002C44CF">
            <w:pPr>
              <w:numPr>
                <w:ilvl w:val="4"/>
                <w:numId w:val="3"/>
              </w:numPr>
              <w:spacing w:before="120" w:line="360" w:lineRule="auto"/>
              <w:ind w:leftChars="65" w:left="512" w:hangingChars="198" w:hanging="356"/>
              <w:jc w:val="both"/>
              <w:rPr>
                <w:rFonts w:ascii="Arial" w:eastAsia="Arial" w:hAnsi="Arial" w:cs="Arial"/>
                <w:sz w:val="18"/>
                <w:szCs w:val="18"/>
              </w:rPr>
            </w:pPr>
            <w:r>
              <w:rPr>
                <w:rFonts w:ascii="Arial" w:eastAsia="Arial" w:hAnsi="Arial" w:cs="Arial"/>
                <w:sz w:val="18"/>
                <w:szCs w:val="18"/>
              </w:rPr>
              <w:t>Each week, students can rece</w:t>
            </w:r>
            <w:r>
              <w:rPr>
                <w:rFonts w:ascii="Arial" w:eastAsia="Arial" w:hAnsi="Arial" w:cs="Arial"/>
                <w:sz w:val="18"/>
                <w:szCs w:val="18"/>
              </w:rPr>
              <w:t xml:space="preserve">ive </w:t>
            </w:r>
            <w:r>
              <w:rPr>
                <w:rFonts w:ascii="Arial" w:eastAsia="Arial" w:hAnsi="Arial" w:cs="Arial"/>
                <w:b/>
                <w:sz w:val="18"/>
                <w:szCs w:val="18"/>
              </w:rPr>
              <w:t>up to 1 point</w:t>
            </w:r>
            <w:r>
              <w:rPr>
                <w:rFonts w:ascii="Arial" w:eastAsia="Arial" w:hAnsi="Arial" w:cs="Arial"/>
                <w:sz w:val="18"/>
                <w:szCs w:val="18"/>
              </w:rPr>
              <w:t xml:space="preserve"> for (</w:t>
            </w:r>
            <w:proofErr w:type="spellStart"/>
            <w:r>
              <w:rPr>
                <w:rFonts w:ascii="Arial" w:eastAsia="Arial" w:hAnsi="Arial" w:cs="Arial"/>
                <w:sz w:val="18"/>
                <w:szCs w:val="18"/>
              </w:rPr>
              <w:t>i</w:t>
            </w:r>
            <w:proofErr w:type="spellEnd"/>
            <w:r>
              <w:rPr>
                <w:rFonts w:ascii="Arial" w:eastAsia="Arial" w:hAnsi="Arial" w:cs="Arial"/>
                <w:sz w:val="18"/>
                <w:szCs w:val="18"/>
              </w:rPr>
              <w:t xml:space="preserve">) submitting the report on time (0.5 points) and (ii) providing sufficient detail in the report, for a total possible of </w:t>
            </w:r>
            <w:r>
              <w:rPr>
                <w:rFonts w:ascii="Arial" w:eastAsia="Arial" w:hAnsi="Arial" w:cs="Arial"/>
                <w:b/>
                <w:sz w:val="18"/>
                <w:szCs w:val="18"/>
              </w:rPr>
              <w:t>10 points</w:t>
            </w:r>
            <w:r>
              <w:rPr>
                <w:rFonts w:ascii="Arial" w:eastAsia="Arial" w:hAnsi="Arial" w:cs="Arial"/>
                <w:sz w:val="18"/>
                <w:szCs w:val="18"/>
              </w:rPr>
              <w:t xml:space="preserve">. </w:t>
            </w:r>
            <w:r>
              <w:rPr>
                <w:rFonts w:ascii="Arial" w:eastAsia="Arial" w:hAnsi="Arial" w:cs="Arial"/>
                <w:b/>
                <w:sz w:val="18"/>
                <w:szCs w:val="18"/>
              </w:rPr>
              <w:t xml:space="preserve">Note: </w:t>
            </w:r>
            <w:r>
              <w:rPr>
                <w:rFonts w:ascii="Arial" w:eastAsia="Arial" w:hAnsi="Arial" w:cs="Arial"/>
                <w:i/>
                <w:sz w:val="18"/>
                <w:szCs w:val="18"/>
              </w:rPr>
              <w:t xml:space="preserve">late weekly reports will not be accepted. </w:t>
            </w:r>
          </w:p>
          <w:p w:rsidR="0039494B" w:rsidRDefault="000219D8" w:rsidP="002C44CF">
            <w:pPr>
              <w:numPr>
                <w:ilvl w:val="4"/>
                <w:numId w:val="3"/>
              </w:numPr>
              <w:spacing w:line="360" w:lineRule="auto"/>
              <w:ind w:leftChars="65" w:left="512" w:hangingChars="198" w:hanging="356"/>
              <w:jc w:val="both"/>
              <w:rPr>
                <w:rFonts w:ascii="Arial" w:eastAsia="Arial" w:hAnsi="Arial" w:cs="Arial"/>
                <w:sz w:val="18"/>
                <w:szCs w:val="18"/>
              </w:rPr>
            </w:pPr>
            <w:r>
              <w:rPr>
                <w:rFonts w:ascii="Arial" w:eastAsia="Arial" w:hAnsi="Arial" w:cs="Arial"/>
                <w:sz w:val="18"/>
                <w:szCs w:val="18"/>
              </w:rPr>
              <w:t xml:space="preserve">Three times during the semester, the weekly report </w:t>
            </w:r>
            <w:r>
              <w:rPr>
                <w:rFonts w:ascii="Arial" w:eastAsia="Arial" w:hAnsi="Arial" w:cs="Arial"/>
                <w:sz w:val="18"/>
                <w:szCs w:val="18"/>
              </w:rPr>
              <w:t xml:space="preserve">will contain a longer written submission/reflection. Each of these submissions is worth an additional </w:t>
            </w:r>
            <w:r>
              <w:rPr>
                <w:rFonts w:ascii="Arial" w:eastAsia="Arial" w:hAnsi="Arial" w:cs="Arial"/>
                <w:b/>
                <w:sz w:val="18"/>
                <w:szCs w:val="18"/>
              </w:rPr>
              <w:t>5 points</w:t>
            </w:r>
            <w:r>
              <w:rPr>
                <w:rFonts w:ascii="Arial" w:eastAsia="Arial" w:hAnsi="Arial" w:cs="Arial"/>
                <w:sz w:val="18"/>
                <w:szCs w:val="18"/>
              </w:rPr>
              <w:t xml:space="preserve">, for a total possible of </w:t>
            </w:r>
            <w:r>
              <w:rPr>
                <w:rFonts w:ascii="Arial" w:eastAsia="Arial" w:hAnsi="Arial" w:cs="Arial"/>
                <w:b/>
                <w:sz w:val="18"/>
                <w:szCs w:val="18"/>
              </w:rPr>
              <w:t>15 points</w:t>
            </w:r>
            <w:r>
              <w:rPr>
                <w:rFonts w:ascii="Arial" w:eastAsia="Arial" w:hAnsi="Arial" w:cs="Arial"/>
                <w:sz w:val="18"/>
                <w:szCs w:val="18"/>
              </w:rPr>
              <w:t xml:space="preserve">. </w:t>
            </w:r>
          </w:p>
          <w:p w:rsidR="0039494B" w:rsidRDefault="000219D8">
            <w:pPr>
              <w:spacing w:before="120" w:line="360" w:lineRule="auto"/>
              <w:ind w:left="0" w:hanging="2"/>
              <w:rPr>
                <w:rFonts w:ascii="Arial" w:eastAsia="Arial" w:hAnsi="Arial" w:cs="Arial"/>
                <w:b/>
                <w:sz w:val="18"/>
                <w:szCs w:val="18"/>
              </w:rPr>
            </w:pPr>
            <w:r>
              <w:rPr>
                <w:rFonts w:ascii="Arial" w:eastAsia="Arial" w:hAnsi="Arial" w:cs="Arial"/>
                <w:b/>
                <w:sz w:val="18"/>
                <w:szCs w:val="18"/>
              </w:rPr>
              <w:t>A4. Supervisor Feedback Report [40%]:</w:t>
            </w:r>
          </w:p>
          <w:p w:rsidR="002C44CF" w:rsidRDefault="000219D8" w:rsidP="002C44CF">
            <w:pPr>
              <w:spacing w:before="120" w:line="360" w:lineRule="auto"/>
              <w:ind w:left="0" w:hanging="2"/>
              <w:jc w:val="both"/>
              <w:rPr>
                <w:rFonts w:ascii="Arial" w:eastAsia="Arial" w:hAnsi="Arial" w:cs="Arial"/>
                <w:i/>
                <w:sz w:val="18"/>
                <w:szCs w:val="18"/>
              </w:rPr>
            </w:pPr>
            <w:r>
              <w:rPr>
                <w:rFonts w:ascii="Arial" w:eastAsia="Arial" w:hAnsi="Arial" w:cs="Arial"/>
                <w:sz w:val="18"/>
                <w:szCs w:val="18"/>
              </w:rPr>
              <w:t>Students should receive multiple feedback reports from the direct supe</w:t>
            </w:r>
            <w:r>
              <w:rPr>
                <w:rFonts w:ascii="Arial" w:eastAsia="Arial" w:hAnsi="Arial" w:cs="Arial"/>
                <w:sz w:val="18"/>
                <w:szCs w:val="18"/>
              </w:rPr>
              <w:t>rvisor during the semester. Moreover, students should actively seek feedback and suggestions for improvement. Based on such feedback and follow-up conversations between the supervisor and the course instructor, the course instructor will assess the work pe</w:t>
            </w:r>
            <w:r>
              <w:rPr>
                <w:rFonts w:ascii="Arial" w:eastAsia="Arial" w:hAnsi="Arial" w:cs="Arial"/>
                <w:sz w:val="18"/>
                <w:szCs w:val="18"/>
              </w:rPr>
              <w:t xml:space="preserve">rformed by the student during the semester. Specific information relating to this assessment item will be provided by the course instructor.  </w:t>
            </w:r>
            <w:r>
              <w:rPr>
                <w:rFonts w:ascii="Arial" w:eastAsia="Arial" w:hAnsi="Arial" w:cs="Arial"/>
                <w:b/>
                <w:sz w:val="18"/>
                <w:szCs w:val="18"/>
              </w:rPr>
              <w:t>Note:</w:t>
            </w:r>
            <w:r>
              <w:rPr>
                <w:rFonts w:ascii="Arial" w:eastAsia="Arial" w:hAnsi="Arial" w:cs="Arial"/>
                <w:sz w:val="18"/>
                <w:szCs w:val="18"/>
              </w:rPr>
              <w:t xml:space="preserve"> </w:t>
            </w:r>
            <w:r>
              <w:rPr>
                <w:rFonts w:ascii="Arial" w:eastAsia="Arial" w:hAnsi="Arial" w:cs="Arial"/>
                <w:i/>
                <w:sz w:val="18"/>
                <w:szCs w:val="18"/>
              </w:rPr>
              <w:t>if you are not receiving periodic feedback from your supervisor, please notify the course instructor immedia</w:t>
            </w:r>
            <w:r w:rsidR="002C44CF">
              <w:rPr>
                <w:rFonts w:ascii="Arial" w:eastAsia="Arial" w:hAnsi="Arial" w:cs="Arial"/>
                <w:i/>
                <w:sz w:val="18"/>
                <w:szCs w:val="18"/>
              </w:rPr>
              <w:t>tely.</w:t>
            </w:r>
          </w:p>
          <w:p w:rsidR="002C44CF" w:rsidRDefault="002C44CF" w:rsidP="002C44CF">
            <w:pPr>
              <w:spacing w:before="120" w:line="360" w:lineRule="auto"/>
              <w:ind w:left="0" w:hanging="2"/>
              <w:jc w:val="both"/>
              <w:rPr>
                <w:rFonts w:ascii="Arial" w:eastAsia="Arial" w:hAnsi="Arial" w:cs="Arial"/>
                <w:i/>
                <w:sz w:val="18"/>
                <w:szCs w:val="18"/>
              </w:rPr>
            </w:pPr>
          </w:p>
          <w:p w:rsidR="0039494B" w:rsidRDefault="000219D8">
            <w:pPr>
              <w:ind w:left="0" w:hanging="2"/>
              <w:rPr>
                <w:rFonts w:ascii="Arial" w:eastAsia="Arial" w:hAnsi="Arial" w:cs="Arial"/>
                <w:b/>
                <w:sz w:val="18"/>
                <w:szCs w:val="18"/>
              </w:rPr>
            </w:pPr>
            <w:r>
              <w:rPr>
                <w:rFonts w:ascii="Arial" w:eastAsia="Arial" w:hAnsi="Arial" w:cs="Arial"/>
                <w:b/>
                <w:sz w:val="18"/>
                <w:szCs w:val="18"/>
              </w:rPr>
              <w:t>A5. Final Project [20%]:</w:t>
            </w:r>
          </w:p>
          <w:p w:rsidR="0039494B" w:rsidRDefault="000219D8">
            <w:pPr>
              <w:spacing w:before="120" w:line="360" w:lineRule="auto"/>
              <w:ind w:left="0" w:hanging="2"/>
              <w:jc w:val="both"/>
              <w:rPr>
                <w:rFonts w:ascii="Arial" w:eastAsia="Arial" w:hAnsi="Arial" w:cs="Arial"/>
                <w:i/>
                <w:sz w:val="18"/>
                <w:szCs w:val="18"/>
              </w:rPr>
            </w:pPr>
            <w:r>
              <w:rPr>
                <w:rFonts w:ascii="Arial" w:eastAsia="Arial" w:hAnsi="Arial" w:cs="Arial"/>
                <w:sz w:val="18"/>
                <w:szCs w:val="18"/>
              </w:rPr>
              <w:t>Students will work with the course instructor, TA, and their supervisor(s) to develop a final project that will be submitted after the semester is concluded. Specific information relating to the project assessment will be pr</w:t>
            </w:r>
            <w:r>
              <w:rPr>
                <w:rFonts w:ascii="Arial" w:eastAsia="Arial" w:hAnsi="Arial" w:cs="Arial"/>
                <w:sz w:val="18"/>
                <w:szCs w:val="18"/>
              </w:rPr>
              <w:t>ovided by the course instructor, and students will have opportunities throughout the semester to discuss possible project options. Most student projects involve students creating and posting a video highlighting relevant aspects of their Impact Lab experie</w:t>
            </w:r>
            <w:r>
              <w:rPr>
                <w:rFonts w:ascii="Arial" w:eastAsia="Arial" w:hAnsi="Arial" w:cs="Arial"/>
                <w:sz w:val="18"/>
                <w:szCs w:val="18"/>
              </w:rPr>
              <w:t xml:space="preserve">nce, or the company/project for which the students worked. Unless approved by the course instructor ahead of time, students can work individually or in groups of </w:t>
            </w:r>
            <w:r>
              <w:rPr>
                <w:rFonts w:ascii="Arial" w:eastAsia="Arial" w:hAnsi="Arial" w:cs="Arial"/>
                <w:b/>
                <w:sz w:val="18"/>
                <w:szCs w:val="18"/>
              </w:rPr>
              <w:t>not more than 3 people</w:t>
            </w:r>
            <w:r>
              <w:rPr>
                <w:rFonts w:ascii="Arial" w:eastAsia="Arial" w:hAnsi="Arial" w:cs="Arial"/>
                <w:sz w:val="18"/>
                <w:szCs w:val="18"/>
              </w:rPr>
              <w:t xml:space="preserve">. </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tcPr>
          <w:p w:rsidR="0039494B" w:rsidRDefault="000219D8">
            <w:pPr>
              <w:ind w:left="0" w:hanging="2"/>
              <w:rPr>
                <w:rFonts w:ascii="Arial" w:eastAsia="Arial" w:hAnsi="Arial" w:cs="Arial"/>
                <w:sz w:val="18"/>
                <w:szCs w:val="18"/>
              </w:rPr>
            </w:pPr>
            <w:r>
              <w:rPr>
                <w:rFonts w:ascii="Arial" w:eastAsia="Arial" w:hAnsi="Arial" w:cs="Arial"/>
                <w:b/>
                <w:sz w:val="18"/>
                <w:szCs w:val="18"/>
              </w:rPr>
              <w:lastRenderedPageBreak/>
              <w:t>COURSE CONTENT AND TENTATIVE TEACHING SCHEDULE</w:t>
            </w:r>
          </w:p>
        </w:tc>
      </w:tr>
      <w:tr w:rsidR="0039494B">
        <w:trPr>
          <w:trHeight w:val="350"/>
        </w:trPr>
        <w:tc>
          <w:tcPr>
            <w:tcW w:w="10095" w:type="dxa"/>
            <w:gridSpan w:val="6"/>
            <w:tcBorders>
              <w:top w:val="single" w:sz="4" w:space="0" w:color="000000"/>
              <w:left w:val="single" w:sz="4" w:space="0" w:color="000000"/>
              <w:bottom w:val="single" w:sz="4" w:space="0" w:color="000000"/>
              <w:right w:val="single" w:sz="4" w:space="0" w:color="000000"/>
            </w:tcBorders>
          </w:tcPr>
          <w:p w:rsidR="0039494B" w:rsidRDefault="0039494B">
            <w:pPr>
              <w:widowControl w:val="0"/>
              <w:spacing w:line="276" w:lineRule="auto"/>
              <w:ind w:left="0" w:hanging="2"/>
              <w:rPr>
                <w:rFonts w:ascii="Arial" w:eastAsia="Arial" w:hAnsi="Arial" w:cs="Arial"/>
                <w:b/>
                <w:sz w:val="18"/>
                <w:szCs w:val="18"/>
              </w:rPr>
            </w:pPr>
          </w:p>
          <w:tbl>
            <w:tblPr>
              <w:tblStyle w:val="a0"/>
              <w:tblW w:w="97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5820"/>
            </w:tblGrid>
            <w:tr w:rsidR="0039494B">
              <w:tc>
                <w:tcPr>
                  <w:tcW w:w="3960" w:type="dxa"/>
                </w:tcPr>
                <w:p w:rsidR="0039494B" w:rsidRDefault="0039494B">
                  <w:pPr>
                    <w:ind w:left="0" w:hanging="2"/>
                    <w:rPr>
                      <w:rFonts w:ascii="Arial" w:eastAsia="Arial" w:hAnsi="Arial" w:cs="Arial"/>
                      <w:b/>
                      <w:sz w:val="18"/>
                      <w:szCs w:val="18"/>
                    </w:rPr>
                  </w:pPr>
                </w:p>
                <w:p w:rsidR="0039494B" w:rsidRDefault="000219D8">
                  <w:pPr>
                    <w:ind w:left="0" w:hanging="2"/>
                    <w:rPr>
                      <w:rFonts w:ascii="Arial" w:eastAsia="Arial" w:hAnsi="Arial" w:cs="Arial"/>
                      <w:b/>
                      <w:sz w:val="18"/>
                      <w:szCs w:val="18"/>
                    </w:rPr>
                  </w:pPr>
                  <w:r>
                    <w:rPr>
                      <w:rFonts w:ascii="Arial" w:eastAsia="Arial" w:hAnsi="Arial" w:cs="Arial"/>
                      <w:b/>
                      <w:sz w:val="18"/>
                      <w:szCs w:val="18"/>
                    </w:rPr>
                    <w:t xml:space="preserve">First week of the semester: </w:t>
                  </w:r>
                </w:p>
              </w:tc>
              <w:tc>
                <w:tcPr>
                  <w:tcW w:w="5820" w:type="dxa"/>
                </w:tcPr>
                <w:p w:rsidR="0039494B" w:rsidRDefault="000219D8">
                  <w:pPr>
                    <w:numPr>
                      <w:ilvl w:val="0"/>
                      <w:numId w:val="1"/>
                    </w:numPr>
                    <w:ind w:left="0" w:hanging="2"/>
                    <w:rPr>
                      <w:rFonts w:ascii="Arial" w:eastAsia="Arial" w:hAnsi="Arial" w:cs="Arial"/>
                      <w:sz w:val="18"/>
                      <w:szCs w:val="18"/>
                    </w:rPr>
                  </w:pPr>
                  <w:r>
                    <w:rPr>
                      <w:rFonts w:ascii="Arial" w:eastAsia="Arial" w:hAnsi="Arial" w:cs="Arial"/>
                      <w:sz w:val="18"/>
                      <w:szCs w:val="18"/>
                    </w:rPr>
                    <w:t>Agree to and submit course Social Contract</w:t>
                  </w:r>
                </w:p>
                <w:p w:rsidR="0039494B" w:rsidRDefault="000219D8">
                  <w:pPr>
                    <w:numPr>
                      <w:ilvl w:val="0"/>
                      <w:numId w:val="1"/>
                    </w:numPr>
                    <w:ind w:left="0" w:hanging="2"/>
                    <w:rPr>
                      <w:rFonts w:ascii="Arial" w:eastAsia="Arial" w:hAnsi="Arial" w:cs="Arial"/>
                      <w:sz w:val="18"/>
                      <w:szCs w:val="18"/>
                    </w:rPr>
                  </w:pPr>
                  <w:r>
                    <w:rPr>
                      <w:rFonts w:ascii="Arial" w:eastAsia="Arial" w:hAnsi="Arial" w:cs="Arial"/>
                      <w:sz w:val="18"/>
                      <w:szCs w:val="18"/>
                    </w:rPr>
                    <w:t>Course Orientation and fill out pre-course survey</w:t>
                  </w:r>
                </w:p>
                <w:p w:rsidR="0039494B" w:rsidRDefault="000219D8">
                  <w:pPr>
                    <w:numPr>
                      <w:ilvl w:val="0"/>
                      <w:numId w:val="1"/>
                    </w:numPr>
                    <w:ind w:left="0" w:hanging="2"/>
                    <w:rPr>
                      <w:rFonts w:ascii="Arial" w:eastAsia="Arial" w:hAnsi="Arial" w:cs="Arial"/>
                      <w:sz w:val="18"/>
                      <w:szCs w:val="18"/>
                    </w:rPr>
                  </w:pPr>
                  <w:r>
                    <w:rPr>
                      <w:rFonts w:ascii="Arial" w:eastAsia="Arial" w:hAnsi="Arial" w:cs="Arial"/>
                      <w:sz w:val="18"/>
                      <w:szCs w:val="18"/>
                    </w:rPr>
                    <w:t xml:space="preserve">Meet your supervisor(s) </w:t>
                  </w:r>
                </w:p>
                <w:p w:rsidR="0039494B" w:rsidRDefault="000219D8">
                  <w:pPr>
                    <w:numPr>
                      <w:ilvl w:val="0"/>
                      <w:numId w:val="1"/>
                    </w:numPr>
                    <w:ind w:left="0" w:hanging="2"/>
                    <w:rPr>
                      <w:rFonts w:ascii="Arial" w:eastAsia="Arial" w:hAnsi="Arial" w:cs="Arial"/>
                      <w:sz w:val="18"/>
                      <w:szCs w:val="18"/>
                    </w:rPr>
                  </w:pPr>
                  <w:r>
                    <w:rPr>
                      <w:rFonts w:ascii="Arial" w:eastAsia="Arial" w:hAnsi="Arial" w:cs="Arial"/>
                      <w:sz w:val="18"/>
                      <w:szCs w:val="18"/>
                    </w:rPr>
                    <w:t xml:space="preserve">Begin working on Action Plan with supervisors, instructor, &amp; TA </w:t>
                  </w:r>
                </w:p>
                <w:p w:rsidR="0039494B" w:rsidRDefault="000219D8">
                  <w:pPr>
                    <w:numPr>
                      <w:ilvl w:val="0"/>
                      <w:numId w:val="1"/>
                    </w:numPr>
                    <w:spacing w:after="200"/>
                    <w:ind w:left="0" w:hanging="2"/>
                    <w:rPr>
                      <w:rFonts w:ascii="Arial" w:eastAsia="Arial" w:hAnsi="Arial" w:cs="Arial"/>
                      <w:sz w:val="18"/>
                      <w:szCs w:val="18"/>
                    </w:rPr>
                  </w:pPr>
                  <w:r>
                    <w:rPr>
                      <w:rFonts w:ascii="Arial" w:eastAsia="Arial" w:hAnsi="Arial" w:cs="Arial"/>
                      <w:sz w:val="18"/>
                      <w:szCs w:val="18"/>
                    </w:rPr>
                    <w:t>Begin working on Impact Lab projects</w:t>
                  </w:r>
                </w:p>
              </w:tc>
            </w:tr>
            <w:tr w:rsidR="0039494B">
              <w:tc>
                <w:tcPr>
                  <w:tcW w:w="3960" w:type="dxa"/>
                </w:tcPr>
                <w:p w:rsidR="0039494B" w:rsidRDefault="0039494B">
                  <w:pPr>
                    <w:ind w:left="0" w:hanging="2"/>
                    <w:rPr>
                      <w:rFonts w:ascii="Arial" w:eastAsia="Arial" w:hAnsi="Arial" w:cs="Arial"/>
                      <w:b/>
                      <w:sz w:val="18"/>
                      <w:szCs w:val="18"/>
                    </w:rPr>
                  </w:pPr>
                </w:p>
                <w:p w:rsidR="0039494B" w:rsidRDefault="000219D8">
                  <w:pPr>
                    <w:ind w:left="0" w:hanging="2"/>
                    <w:rPr>
                      <w:rFonts w:ascii="Arial" w:eastAsia="Arial" w:hAnsi="Arial" w:cs="Arial"/>
                      <w:b/>
                      <w:sz w:val="18"/>
                      <w:szCs w:val="18"/>
                    </w:rPr>
                  </w:pPr>
                  <w:r>
                    <w:rPr>
                      <w:rFonts w:ascii="Arial" w:eastAsia="Arial" w:hAnsi="Arial" w:cs="Arial"/>
                      <w:b/>
                      <w:sz w:val="18"/>
                      <w:szCs w:val="18"/>
                    </w:rPr>
                    <w:t>Second week of the semester:</w:t>
                  </w:r>
                </w:p>
              </w:tc>
              <w:tc>
                <w:tcPr>
                  <w:tcW w:w="5820" w:type="dxa"/>
                </w:tcPr>
                <w:p w:rsidR="0039494B" w:rsidRDefault="000219D8">
                  <w:pPr>
                    <w:numPr>
                      <w:ilvl w:val="0"/>
                      <w:numId w:val="1"/>
                    </w:numPr>
                    <w:ind w:left="0" w:hanging="2"/>
                    <w:rPr>
                      <w:rFonts w:ascii="Arial" w:eastAsia="Arial" w:hAnsi="Arial" w:cs="Arial"/>
                      <w:sz w:val="18"/>
                      <w:szCs w:val="18"/>
                    </w:rPr>
                  </w:pPr>
                  <w:r>
                    <w:rPr>
                      <w:rFonts w:ascii="Arial" w:eastAsia="Arial" w:hAnsi="Arial" w:cs="Arial"/>
                      <w:sz w:val="18"/>
                      <w:szCs w:val="18"/>
                    </w:rPr>
                    <w:t>Company/project orientation</w:t>
                  </w:r>
                </w:p>
                <w:p w:rsidR="0039494B" w:rsidRDefault="000219D8">
                  <w:pPr>
                    <w:numPr>
                      <w:ilvl w:val="0"/>
                      <w:numId w:val="1"/>
                    </w:numPr>
                    <w:ind w:left="0" w:hanging="2"/>
                    <w:rPr>
                      <w:rFonts w:ascii="Arial" w:eastAsia="Arial" w:hAnsi="Arial" w:cs="Arial"/>
                      <w:sz w:val="18"/>
                      <w:szCs w:val="18"/>
                    </w:rPr>
                  </w:pPr>
                  <w:r>
                    <w:rPr>
                      <w:rFonts w:ascii="Arial" w:eastAsia="Arial" w:hAnsi="Arial" w:cs="Arial"/>
                      <w:sz w:val="18"/>
                      <w:szCs w:val="18"/>
                    </w:rPr>
                    <w:t xml:space="preserve">Submit final Action Plan </w:t>
                  </w:r>
                </w:p>
                <w:p w:rsidR="0039494B" w:rsidRDefault="000219D8">
                  <w:pPr>
                    <w:numPr>
                      <w:ilvl w:val="0"/>
                      <w:numId w:val="1"/>
                    </w:numPr>
                    <w:spacing w:after="200"/>
                    <w:ind w:left="0" w:hanging="2"/>
                    <w:rPr>
                      <w:rFonts w:ascii="Arial" w:eastAsia="Arial" w:hAnsi="Arial" w:cs="Arial"/>
                      <w:b/>
                      <w:sz w:val="18"/>
                      <w:szCs w:val="18"/>
                    </w:rPr>
                  </w:pPr>
                  <w:r>
                    <w:rPr>
                      <w:rFonts w:ascii="Arial" w:eastAsia="Arial" w:hAnsi="Arial" w:cs="Arial"/>
                      <w:sz w:val="18"/>
                      <w:szCs w:val="18"/>
                    </w:rPr>
                    <w:t>Begin working on more focused Impact Lab related projects, as per final Action Plan</w:t>
                  </w:r>
                </w:p>
              </w:tc>
            </w:tr>
            <w:tr w:rsidR="0039494B">
              <w:tc>
                <w:tcPr>
                  <w:tcW w:w="3960" w:type="dxa"/>
                </w:tcPr>
                <w:p w:rsidR="0039494B" w:rsidRDefault="000219D8">
                  <w:pPr>
                    <w:ind w:left="0" w:hanging="2"/>
                    <w:rPr>
                      <w:rFonts w:ascii="Arial" w:eastAsia="Arial" w:hAnsi="Arial" w:cs="Arial"/>
                      <w:b/>
                      <w:sz w:val="18"/>
                      <w:szCs w:val="18"/>
                    </w:rPr>
                  </w:pPr>
                  <w:r>
                    <w:rPr>
                      <w:rFonts w:ascii="Arial" w:eastAsia="Arial" w:hAnsi="Arial" w:cs="Arial"/>
                      <w:b/>
                      <w:sz w:val="18"/>
                      <w:szCs w:val="18"/>
                    </w:rPr>
                    <w:lastRenderedPageBreak/>
                    <w:t>Third through twelfth week of the semester:</w:t>
                  </w:r>
                </w:p>
              </w:tc>
              <w:tc>
                <w:tcPr>
                  <w:tcW w:w="5820" w:type="dxa"/>
                </w:tcPr>
                <w:p w:rsidR="0039494B" w:rsidRDefault="000219D8">
                  <w:pPr>
                    <w:numPr>
                      <w:ilvl w:val="0"/>
                      <w:numId w:val="2"/>
                    </w:numPr>
                    <w:ind w:left="0" w:hanging="2"/>
                    <w:rPr>
                      <w:rFonts w:ascii="Arial" w:eastAsia="Arial" w:hAnsi="Arial" w:cs="Arial"/>
                      <w:b/>
                      <w:sz w:val="18"/>
                      <w:szCs w:val="18"/>
                    </w:rPr>
                  </w:pPr>
                  <w:r>
                    <w:rPr>
                      <w:rFonts w:ascii="Arial" w:eastAsia="Arial" w:hAnsi="Arial" w:cs="Arial"/>
                      <w:sz w:val="18"/>
                      <w:szCs w:val="18"/>
                    </w:rPr>
                    <w:t>Continue working on Impact Lab related proje</w:t>
                  </w:r>
                  <w:r>
                    <w:rPr>
                      <w:rFonts w:ascii="Arial" w:eastAsia="Arial" w:hAnsi="Arial" w:cs="Arial"/>
                      <w:sz w:val="18"/>
                      <w:szCs w:val="18"/>
                    </w:rPr>
                    <w:t xml:space="preserve">cts, as per Action Plan. </w:t>
                  </w:r>
                </w:p>
                <w:p w:rsidR="0039494B" w:rsidRDefault="000219D8">
                  <w:pPr>
                    <w:numPr>
                      <w:ilvl w:val="0"/>
                      <w:numId w:val="2"/>
                    </w:numPr>
                    <w:ind w:left="0" w:hanging="2"/>
                    <w:rPr>
                      <w:rFonts w:ascii="Arial" w:eastAsia="Arial" w:hAnsi="Arial" w:cs="Arial"/>
                      <w:b/>
                      <w:sz w:val="18"/>
                      <w:szCs w:val="18"/>
                    </w:rPr>
                  </w:pPr>
                  <w:r>
                    <w:rPr>
                      <w:rFonts w:ascii="Arial" w:eastAsia="Arial" w:hAnsi="Arial" w:cs="Arial"/>
                      <w:sz w:val="18"/>
                      <w:szCs w:val="18"/>
                    </w:rPr>
                    <w:t>Submit weekly reports.</w:t>
                  </w:r>
                </w:p>
                <w:p w:rsidR="0039494B" w:rsidRDefault="000219D8">
                  <w:pPr>
                    <w:numPr>
                      <w:ilvl w:val="0"/>
                      <w:numId w:val="2"/>
                    </w:numPr>
                    <w:ind w:left="0" w:hanging="2"/>
                    <w:rPr>
                      <w:rFonts w:ascii="Arial" w:eastAsia="Arial" w:hAnsi="Arial" w:cs="Arial"/>
                      <w:b/>
                      <w:sz w:val="18"/>
                      <w:szCs w:val="18"/>
                    </w:rPr>
                  </w:pPr>
                  <w:r>
                    <w:rPr>
                      <w:rFonts w:ascii="Arial" w:eastAsia="Arial" w:hAnsi="Arial" w:cs="Arial"/>
                      <w:sz w:val="18"/>
                      <w:szCs w:val="18"/>
                    </w:rPr>
                    <w:t>Work on Final Project</w:t>
                  </w:r>
                </w:p>
              </w:tc>
            </w:tr>
            <w:tr w:rsidR="0039494B">
              <w:tc>
                <w:tcPr>
                  <w:tcW w:w="3960" w:type="dxa"/>
                </w:tcPr>
                <w:p w:rsidR="0039494B" w:rsidRDefault="000219D8">
                  <w:pPr>
                    <w:ind w:left="0" w:hanging="2"/>
                    <w:rPr>
                      <w:rFonts w:ascii="Arial" w:eastAsia="Arial" w:hAnsi="Arial" w:cs="Arial"/>
                      <w:b/>
                      <w:sz w:val="18"/>
                      <w:szCs w:val="18"/>
                    </w:rPr>
                  </w:pPr>
                  <w:r>
                    <w:rPr>
                      <w:rFonts w:ascii="Arial" w:eastAsia="Arial" w:hAnsi="Arial" w:cs="Arial"/>
                      <w:b/>
                      <w:sz w:val="18"/>
                      <w:szCs w:val="18"/>
                    </w:rPr>
                    <w:t xml:space="preserve">During Exam Period: </w:t>
                  </w:r>
                </w:p>
              </w:tc>
              <w:tc>
                <w:tcPr>
                  <w:tcW w:w="5820" w:type="dxa"/>
                </w:tcPr>
                <w:p w:rsidR="0039494B" w:rsidRDefault="000219D8">
                  <w:pPr>
                    <w:numPr>
                      <w:ilvl w:val="0"/>
                      <w:numId w:val="2"/>
                    </w:numPr>
                    <w:ind w:left="0" w:hanging="2"/>
                    <w:rPr>
                      <w:rFonts w:ascii="Arial" w:eastAsia="Arial" w:hAnsi="Arial" w:cs="Arial"/>
                      <w:b/>
                      <w:sz w:val="18"/>
                      <w:szCs w:val="18"/>
                    </w:rPr>
                  </w:pPr>
                  <w:r>
                    <w:rPr>
                      <w:rFonts w:ascii="Arial" w:eastAsia="Arial" w:hAnsi="Arial" w:cs="Arial"/>
                      <w:sz w:val="18"/>
                      <w:szCs w:val="18"/>
                    </w:rPr>
                    <w:t>Final Supervisor Report due</w:t>
                  </w:r>
                </w:p>
                <w:p w:rsidR="0039494B" w:rsidRDefault="000219D8">
                  <w:pPr>
                    <w:numPr>
                      <w:ilvl w:val="0"/>
                      <w:numId w:val="2"/>
                    </w:numPr>
                    <w:spacing w:after="200"/>
                    <w:ind w:left="0" w:hanging="2"/>
                    <w:rPr>
                      <w:rFonts w:ascii="Arial" w:eastAsia="Arial" w:hAnsi="Arial" w:cs="Arial"/>
                      <w:b/>
                      <w:sz w:val="18"/>
                      <w:szCs w:val="18"/>
                    </w:rPr>
                  </w:pPr>
                  <w:r>
                    <w:rPr>
                      <w:rFonts w:ascii="Arial" w:eastAsia="Arial" w:hAnsi="Arial" w:cs="Arial"/>
                      <w:sz w:val="18"/>
                      <w:szCs w:val="18"/>
                    </w:rPr>
                    <w:t xml:space="preserve">Final Project Due </w:t>
                  </w:r>
                </w:p>
              </w:tc>
            </w:tr>
          </w:tbl>
          <w:p w:rsidR="0039494B" w:rsidRDefault="0039494B">
            <w:pPr>
              <w:ind w:left="0" w:hanging="2"/>
              <w:rPr>
                <w:rFonts w:ascii="Arial" w:eastAsia="Arial" w:hAnsi="Arial" w:cs="Arial"/>
                <w:b/>
                <w:sz w:val="18"/>
                <w:szCs w:val="18"/>
              </w:rPr>
            </w:pP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tcPr>
          <w:p w:rsidR="0039494B" w:rsidRDefault="000219D8">
            <w:pPr>
              <w:ind w:left="0" w:hanging="2"/>
              <w:rPr>
                <w:rFonts w:ascii="Arial" w:eastAsia="Arial" w:hAnsi="Arial" w:cs="Arial"/>
                <w:sz w:val="18"/>
                <w:szCs w:val="18"/>
              </w:rPr>
            </w:pPr>
            <w:r>
              <w:rPr>
                <w:rFonts w:ascii="Arial" w:eastAsia="Arial" w:hAnsi="Arial" w:cs="Arial"/>
                <w:b/>
                <w:sz w:val="18"/>
                <w:szCs w:val="18"/>
              </w:rPr>
              <w:lastRenderedPageBreak/>
              <w:t xml:space="preserve">REQUIRED/RECOMMENDED READINGS &amp; ONLINE MATERIALS </w:t>
            </w:r>
            <w:r>
              <w:rPr>
                <w:rFonts w:ascii="Arial" w:eastAsia="Arial" w:hAnsi="Arial" w:cs="Arial"/>
                <w:sz w:val="18"/>
                <w:szCs w:val="18"/>
              </w:rPr>
              <w:t>(e.g. journals, textbooks, website addresses etc.)</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FFFFFF"/>
            <w:tcMar>
              <w:top w:w="85" w:type="dxa"/>
              <w:bottom w:w="85" w:type="dxa"/>
            </w:tcMar>
            <w:vAlign w:val="center"/>
          </w:tcPr>
          <w:p w:rsidR="0039494B" w:rsidRDefault="000219D8">
            <w:pPr>
              <w:ind w:left="0" w:hanging="2"/>
              <w:jc w:val="both"/>
              <w:rPr>
                <w:rFonts w:ascii="Arial" w:eastAsia="Arial" w:hAnsi="Arial" w:cs="Arial"/>
                <w:sz w:val="18"/>
                <w:szCs w:val="18"/>
              </w:rPr>
            </w:pPr>
            <w:r>
              <w:rPr>
                <w:rFonts w:ascii="Arial" w:eastAsia="Arial" w:hAnsi="Arial" w:cs="Arial"/>
                <w:sz w:val="18"/>
                <w:szCs w:val="18"/>
              </w:rPr>
              <w:t xml:space="preserve">Required readings will be provided by the course instructor as part of the weekly seminars. </w:t>
            </w:r>
          </w:p>
          <w:p w:rsidR="0039494B" w:rsidRDefault="0039494B">
            <w:pPr>
              <w:ind w:left="0" w:hanging="2"/>
              <w:jc w:val="both"/>
              <w:rPr>
                <w:rFonts w:ascii="Arial" w:eastAsia="Arial" w:hAnsi="Arial" w:cs="Arial"/>
                <w:sz w:val="18"/>
                <w:szCs w:val="18"/>
              </w:rPr>
            </w:pP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tcPr>
          <w:p w:rsidR="0039494B" w:rsidRDefault="000219D8">
            <w:pPr>
              <w:ind w:left="0" w:hanging="2"/>
              <w:rPr>
                <w:rFonts w:ascii="Arial" w:eastAsia="Arial" w:hAnsi="Arial" w:cs="Arial"/>
                <w:sz w:val="18"/>
                <w:szCs w:val="18"/>
              </w:rPr>
            </w:pPr>
            <w:r>
              <w:rPr>
                <w:rFonts w:ascii="Arial" w:eastAsia="Arial" w:hAnsi="Arial" w:cs="Arial"/>
                <w:b/>
                <w:sz w:val="18"/>
                <w:szCs w:val="18"/>
              </w:rPr>
              <w:t>MEANS/PROCESSES FOR STUDENT FEEDBACK ON COURSE</w:t>
            </w:r>
          </w:p>
        </w:tc>
      </w:tr>
      <w:tr w:rsidR="0039494B">
        <w:trPr>
          <w:trHeight w:val="948"/>
        </w:trPr>
        <w:tc>
          <w:tcPr>
            <w:tcW w:w="10095" w:type="dxa"/>
            <w:gridSpan w:val="6"/>
            <w:tcBorders>
              <w:top w:val="single" w:sz="4" w:space="0" w:color="000000"/>
              <w:left w:val="single" w:sz="4" w:space="0" w:color="000000"/>
              <w:bottom w:val="single" w:sz="4" w:space="0" w:color="000000"/>
              <w:right w:val="single" w:sz="4" w:space="0" w:color="000000"/>
            </w:tcBorders>
            <w:tcMar>
              <w:top w:w="85" w:type="dxa"/>
              <w:bottom w:w="85" w:type="dxa"/>
            </w:tcMar>
          </w:tcPr>
          <w:p w:rsidR="0039494B" w:rsidRDefault="000219D8">
            <w:pPr>
              <w:spacing w:line="240" w:lineRule="auto"/>
              <w:ind w:left="0" w:hanging="2"/>
              <w:jc w:val="both"/>
              <w:rPr>
                <w:rFonts w:ascii="Arial" w:eastAsia="Arial" w:hAnsi="Arial" w:cs="Arial"/>
                <w:sz w:val="48"/>
                <w:szCs w:val="48"/>
              </w:rPr>
            </w:pPr>
            <w:bookmarkStart w:id="0" w:name="bookmark=id.gjdgxs" w:colFirst="0" w:colLast="0"/>
            <w:bookmarkEnd w:id="0"/>
            <w:r>
              <w:rPr>
                <w:rFonts w:ascii="Arial" w:eastAsia="Arial" w:hAnsi="Arial" w:cs="Arial"/>
                <w:sz w:val="20"/>
                <w:szCs w:val="20"/>
              </w:rPr>
              <w:t>☐</w:t>
            </w:r>
            <w:r>
              <w:rPr>
                <w:rFonts w:ascii="Arial" w:eastAsia="Arial" w:hAnsi="Arial" w:cs="Arial"/>
                <w:sz w:val="48"/>
                <w:szCs w:val="48"/>
              </w:rPr>
              <w:t xml:space="preserve"> </w:t>
            </w:r>
            <w:r>
              <w:rPr>
                <w:rFonts w:ascii="Arial" w:eastAsia="Arial" w:hAnsi="Arial" w:cs="Arial"/>
                <w:sz w:val="18"/>
                <w:szCs w:val="18"/>
              </w:rPr>
              <w:t>conducting mid-term survey in additional to SETL around the end of the semester</w:t>
            </w:r>
          </w:p>
          <w:p w:rsidR="0039494B" w:rsidRDefault="000219D8">
            <w:pPr>
              <w:spacing w:line="240" w:lineRule="auto"/>
              <w:ind w:left="0" w:hanging="2"/>
              <w:jc w:val="both"/>
              <w:rPr>
                <w:rFonts w:ascii="Arial" w:eastAsia="Arial" w:hAnsi="Arial" w:cs="Arial"/>
                <w:sz w:val="48"/>
                <w:szCs w:val="48"/>
              </w:rPr>
            </w:pPr>
            <w:r>
              <w:rPr>
                <w:rFonts w:ascii="Arial" w:eastAsia="Arial" w:hAnsi="Arial" w:cs="Arial"/>
                <w:sz w:val="20"/>
                <w:szCs w:val="20"/>
              </w:rPr>
              <w:t>☐</w:t>
            </w:r>
            <w:r>
              <w:rPr>
                <w:rFonts w:ascii="Arial" w:eastAsia="Arial" w:hAnsi="Arial" w:cs="Arial"/>
                <w:sz w:val="48"/>
                <w:szCs w:val="48"/>
              </w:rPr>
              <w:t xml:space="preserve"> </w:t>
            </w:r>
            <w:r>
              <w:rPr>
                <w:rFonts w:ascii="Arial" w:eastAsia="Arial" w:hAnsi="Arial" w:cs="Arial"/>
                <w:sz w:val="18"/>
                <w:szCs w:val="18"/>
              </w:rPr>
              <w:t>Online response via Moodle site</w:t>
            </w:r>
          </w:p>
          <w:p w:rsidR="0039494B" w:rsidRDefault="000219D8">
            <w:pPr>
              <w:spacing w:line="240" w:lineRule="auto"/>
              <w:ind w:left="0" w:hanging="2"/>
              <w:jc w:val="both"/>
              <w:rPr>
                <w:rFonts w:ascii="Arial" w:eastAsia="Arial" w:hAnsi="Arial" w:cs="Arial"/>
                <w:sz w:val="48"/>
                <w:szCs w:val="48"/>
              </w:rPr>
            </w:pPr>
            <w:r>
              <w:rPr>
                <w:rFonts w:ascii="Arial" w:eastAsia="Arial" w:hAnsi="Arial" w:cs="Arial"/>
                <w:sz w:val="20"/>
                <w:szCs w:val="20"/>
              </w:rPr>
              <w:t>X</w:t>
            </w:r>
            <w:r>
              <w:rPr>
                <w:rFonts w:ascii="Arial" w:eastAsia="Arial" w:hAnsi="Arial" w:cs="Arial"/>
                <w:sz w:val="48"/>
                <w:szCs w:val="48"/>
              </w:rPr>
              <w:t xml:space="preserve"> </w:t>
            </w:r>
            <w:r>
              <w:rPr>
                <w:rFonts w:ascii="Arial" w:eastAsia="Arial" w:hAnsi="Arial" w:cs="Arial"/>
                <w:sz w:val="18"/>
                <w:szCs w:val="18"/>
              </w:rPr>
              <w:t xml:space="preserve">Others: </w:t>
            </w:r>
            <w:r>
              <w:rPr>
                <w:rFonts w:ascii="Arial" w:eastAsia="Arial" w:hAnsi="Arial" w:cs="Arial"/>
                <w:sz w:val="18"/>
                <w:szCs w:val="18"/>
              </w:rPr>
              <w:t>Students will submit weekly reports</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tcPr>
          <w:p w:rsidR="0039494B" w:rsidRDefault="000219D8">
            <w:pPr>
              <w:ind w:left="0" w:hanging="2"/>
              <w:rPr>
                <w:rFonts w:ascii="Arial" w:eastAsia="Arial" w:hAnsi="Arial" w:cs="Arial"/>
                <w:sz w:val="18"/>
                <w:szCs w:val="18"/>
              </w:rPr>
            </w:pPr>
            <w:r>
              <w:rPr>
                <w:rFonts w:ascii="Arial" w:eastAsia="Arial" w:hAnsi="Arial" w:cs="Arial"/>
                <w:b/>
                <w:sz w:val="18"/>
                <w:szCs w:val="18"/>
              </w:rPr>
              <w:t xml:space="preserve">COURSE POLICY </w:t>
            </w:r>
            <w:r>
              <w:rPr>
                <w:rFonts w:ascii="Arial" w:eastAsia="Arial" w:hAnsi="Arial" w:cs="Arial"/>
                <w:sz w:val="18"/>
                <w:szCs w:val="18"/>
              </w:rPr>
              <w:t>(e.g.</w:t>
            </w:r>
            <w:r w:rsidR="002C44CF">
              <w:rPr>
                <w:rFonts w:ascii="Arial" w:eastAsia="Arial" w:hAnsi="Arial" w:cs="Arial"/>
                <w:sz w:val="18"/>
                <w:szCs w:val="18"/>
              </w:rPr>
              <w:t>,</w:t>
            </w:r>
            <w:r>
              <w:rPr>
                <w:rFonts w:ascii="Arial" w:eastAsia="Arial" w:hAnsi="Arial" w:cs="Arial"/>
                <w:sz w:val="18"/>
                <w:szCs w:val="18"/>
              </w:rPr>
              <w:t xml:space="preserve"> plagiarism, academic honesty, attendance, etc.)</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FFFFFF"/>
            <w:tcMar>
              <w:top w:w="85" w:type="dxa"/>
              <w:bottom w:w="85" w:type="dxa"/>
            </w:tcMar>
            <w:vAlign w:val="center"/>
          </w:tcPr>
          <w:p w:rsidR="0039494B" w:rsidRDefault="000219D8">
            <w:pPr>
              <w:ind w:left="0" w:hanging="2"/>
              <w:rPr>
                <w:rFonts w:ascii="Arial" w:eastAsia="Arial" w:hAnsi="Arial" w:cs="Arial"/>
                <w:b/>
                <w:sz w:val="18"/>
                <w:szCs w:val="18"/>
              </w:rPr>
            </w:pPr>
            <w:r>
              <w:rPr>
                <w:rFonts w:ascii="Arial" w:eastAsia="Arial" w:hAnsi="Arial" w:cs="Arial"/>
                <w:b/>
                <w:sz w:val="18"/>
                <w:szCs w:val="18"/>
              </w:rPr>
              <w:t>Academic Honesty and Integrity</w:t>
            </w:r>
          </w:p>
          <w:p w:rsidR="0039494B" w:rsidRDefault="0039494B">
            <w:pPr>
              <w:ind w:left="0" w:hanging="2"/>
              <w:rPr>
                <w:rFonts w:ascii="Arial" w:eastAsia="Arial" w:hAnsi="Arial" w:cs="Arial"/>
                <w:b/>
                <w:sz w:val="18"/>
                <w:szCs w:val="18"/>
              </w:rPr>
            </w:pPr>
          </w:p>
          <w:p w:rsidR="0039494B" w:rsidRDefault="000219D8">
            <w:pPr>
              <w:ind w:left="0" w:hanging="2"/>
              <w:rPr>
                <w:rFonts w:ascii="Arial" w:eastAsia="Arial" w:hAnsi="Arial" w:cs="Arial"/>
                <w:b/>
                <w:sz w:val="18"/>
                <w:szCs w:val="18"/>
              </w:rPr>
            </w:pPr>
            <w:r>
              <w:rPr>
                <w:rFonts w:ascii="Arial" w:eastAsia="Arial" w:hAnsi="Arial" w:cs="Arial"/>
                <w:b/>
                <w:sz w:val="18"/>
                <w:szCs w:val="18"/>
              </w:rPr>
              <w:t xml:space="preserve">You are expected to do your own work whenever you are supposed to. Incident(s) of academic dishonesty will NOT be tolerated. Cheating or plagiarism of any kind will result in an </w:t>
            </w:r>
            <w:r>
              <w:rPr>
                <w:rFonts w:ascii="Arial" w:eastAsia="Arial" w:hAnsi="Arial" w:cs="Arial"/>
                <w:b/>
                <w:sz w:val="18"/>
                <w:szCs w:val="18"/>
                <w:u w:val="single"/>
              </w:rPr>
              <w:t>automatic F grade</w:t>
            </w:r>
            <w:r>
              <w:rPr>
                <w:rFonts w:ascii="Arial" w:eastAsia="Arial" w:hAnsi="Arial" w:cs="Arial"/>
                <w:b/>
                <w:sz w:val="18"/>
                <w:szCs w:val="18"/>
              </w:rPr>
              <w:t xml:space="preserve"> for the course plus strict enforcement of all Faculty and/or</w:t>
            </w:r>
            <w:r>
              <w:rPr>
                <w:rFonts w:ascii="Arial" w:eastAsia="Arial" w:hAnsi="Arial" w:cs="Arial"/>
                <w:b/>
                <w:sz w:val="18"/>
                <w:szCs w:val="18"/>
              </w:rPr>
              <w:t xml:space="preserve"> University regulations regarding such behavior. </w:t>
            </w:r>
          </w:p>
          <w:p w:rsidR="0039494B" w:rsidRDefault="0039494B">
            <w:pPr>
              <w:ind w:left="0" w:hanging="2"/>
              <w:rPr>
                <w:rFonts w:ascii="Arial" w:eastAsia="Arial" w:hAnsi="Arial" w:cs="Arial"/>
                <w:b/>
                <w:sz w:val="18"/>
                <w:szCs w:val="18"/>
              </w:rPr>
            </w:pPr>
          </w:p>
          <w:p w:rsidR="0039494B" w:rsidRDefault="000219D8">
            <w:pPr>
              <w:ind w:left="0" w:hanging="2"/>
              <w:rPr>
                <w:rFonts w:ascii="Arial" w:eastAsia="Arial" w:hAnsi="Arial" w:cs="Arial"/>
                <w:b/>
                <w:sz w:val="18"/>
                <w:szCs w:val="18"/>
              </w:rPr>
            </w:pPr>
            <w:r>
              <w:rPr>
                <w:rFonts w:ascii="Arial" w:eastAsia="Arial" w:hAnsi="Arial" w:cs="Arial"/>
                <w:b/>
                <w:sz w:val="18"/>
                <w:szCs w:val="18"/>
              </w:rPr>
              <w:t xml:space="preserve">The University Regulations on academic dishonesty will be strictly enforced! Please check the University Statement on plagiarism on the web: </w:t>
            </w:r>
            <w:hyperlink r:id="rId11">
              <w:r>
                <w:rPr>
                  <w:rFonts w:ascii="Arial" w:eastAsia="Arial" w:hAnsi="Arial" w:cs="Arial"/>
                  <w:b/>
                  <w:color w:val="0000FF"/>
                  <w:sz w:val="18"/>
                  <w:szCs w:val="18"/>
                  <w:u w:val="single"/>
                </w:rPr>
                <w:t>http://www.hku.</w:t>
              </w:r>
              <w:r>
                <w:rPr>
                  <w:rFonts w:ascii="Arial" w:eastAsia="Arial" w:hAnsi="Arial" w:cs="Arial"/>
                  <w:b/>
                  <w:color w:val="0000FF"/>
                  <w:sz w:val="18"/>
                  <w:szCs w:val="18"/>
                  <w:u w:val="single"/>
                </w:rPr>
                <w:t>hk/plagiarism/</w:t>
              </w:r>
            </w:hyperlink>
            <w:r>
              <w:rPr>
                <w:rFonts w:ascii="Arial" w:eastAsia="Arial" w:hAnsi="Arial" w:cs="Arial"/>
                <w:b/>
                <w:sz w:val="18"/>
                <w:szCs w:val="18"/>
              </w:rPr>
              <w:t>.</w:t>
            </w:r>
          </w:p>
          <w:p w:rsidR="0039494B" w:rsidRDefault="0039494B">
            <w:pPr>
              <w:ind w:left="0" w:hanging="2"/>
              <w:rPr>
                <w:rFonts w:ascii="Arial" w:eastAsia="Arial" w:hAnsi="Arial" w:cs="Arial"/>
                <w:b/>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 xml:space="preserve">Academic dishonesty is a behavior in which a deliberately fraudulent misrepresentation is employed in an attempt to gain undeserved intellectual credit, either for oneself or for another. It includes, but is not necessarily limited to, the following types </w:t>
            </w:r>
            <w:r>
              <w:rPr>
                <w:rFonts w:ascii="Arial" w:eastAsia="Arial" w:hAnsi="Arial" w:cs="Arial"/>
                <w:sz w:val="18"/>
                <w:szCs w:val="18"/>
              </w:rPr>
              <w:t>of cases:</w:t>
            </w:r>
          </w:p>
          <w:p w:rsidR="0039494B" w:rsidRDefault="0039494B">
            <w:pPr>
              <w:ind w:left="0" w:hanging="2"/>
              <w:rPr>
                <w:rFonts w:ascii="Arial" w:eastAsia="Arial" w:hAnsi="Arial" w:cs="Arial"/>
                <w:b/>
                <w:sz w:val="18"/>
                <w:szCs w:val="18"/>
              </w:rPr>
            </w:pPr>
          </w:p>
          <w:p w:rsidR="0039494B" w:rsidRDefault="000219D8">
            <w:pPr>
              <w:ind w:left="0" w:hanging="2"/>
              <w:jc w:val="both"/>
              <w:rPr>
                <w:rFonts w:ascii="Arial" w:eastAsia="Arial" w:hAnsi="Arial" w:cs="Arial"/>
                <w:b/>
                <w:sz w:val="18"/>
                <w:szCs w:val="18"/>
              </w:rPr>
            </w:pPr>
            <w:r>
              <w:rPr>
                <w:rFonts w:ascii="Arial" w:eastAsia="Arial" w:hAnsi="Arial" w:cs="Arial"/>
                <w:b/>
                <w:sz w:val="18"/>
                <w:szCs w:val="18"/>
              </w:rPr>
              <w:t xml:space="preserve">a. </w:t>
            </w:r>
            <w:r>
              <w:rPr>
                <w:rFonts w:ascii="Arial" w:eastAsia="Arial" w:hAnsi="Arial" w:cs="Arial"/>
                <w:b/>
                <w:i/>
                <w:sz w:val="18"/>
                <w:szCs w:val="18"/>
              </w:rPr>
              <w:t>Plagiarism</w:t>
            </w:r>
            <w:r>
              <w:rPr>
                <w:rFonts w:ascii="Arial" w:eastAsia="Arial" w:hAnsi="Arial" w:cs="Arial"/>
                <w:b/>
                <w:sz w:val="18"/>
                <w:szCs w:val="18"/>
              </w:rPr>
              <w:t xml:space="preserve"> — </w:t>
            </w:r>
            <w:r>
              <w:rPr>
                <w:rFonts w:ascii="Arial" w:eastAsia="Arial" w:hAnsi="Arial" w:cs="Arial"/>
                <w:sz w:val="18"/>
                <w:szCs w:val="18"/>
              </w:rPr>
              <w:t>The representation of someone else’s ideas as if they are your own. Where the arguments, data, designs, etc., of someone else are being used in a paper, report, oral presentation, or similar academic project, this fact must be made explicitly clear by citi</w:t>
            </w:r>
            <w:r>
              <w:rPr>
                <w:rFonts w:ascii="Arial" w:eastAsia="Arial" w:hAnsi="Arial" w:cs="Arial"/>
                <w:sz w:val="18"/>
                <w:szCs w:val="18"/>
              </w:rPr>
              <w:t>ng the appropriate references. The references must fully indicate the extent to which any parts of the project are not one's own work.  Paraphrasing of someone else’s ideas is still using someone else’s ideas, and must be acknowledged.</w:t>
            </w:r>
          </w:p>
          <w:p w:rsidR="0039494B" w:rsidRDefault="0039494B">
            <w:pPr>
              <w:ind w:left="0" w:hanging="2"/>
              <w:rPr>
                <w:rFonts w:ascii="Arial" w:eastAsia="Arial" w:hAnsi="Arial" w:cs="Arial"/>
                <w:b/>
                <w:sz w:val="18"/>
                <w:szCs w:val="18"/>
              </w:rPr>
            </w:pPr>
          </w:p>
          <w:p w:rsidR="0039494B" w:rsidRDefault="000219D8">
            <w:pPr>
              <w:ind w:left="0" w:hanging="2"/>
              <w:jc w:val="both"/>
              <w:rPr>
                <w:rFonts w:ascii="Arial" w:eastAsia="Arial" w:hAnsi="Arial" w:cs="Arial"/>
                <w:b/>
                <w:sz w:val="18"/>
                <w:szCs w:val="18"/>
              </w:rPr>
            </w:pPr>
            <w:r>
              <w:rPr>
                <w:rFonts w:ascii="Arial" w:eastAsia="Arial" w:hAnsi="Arial" w:cs="Arial"/>
                <w:b/>
                <w:sz w:val="18"/>
                <w:szCs w:val="18"/>
              </w:rPr>
              <w:t xml:space="preserve">b. </w:t>
            </w:r>
            <w:r>
              <w:rPr>
                <w:rFonts w:ascii="Arial" w:eastAsia="Arial" w:hAnsi="Arial" w:cs="Arial"/>
                <w:b/>
                <w:i/>
                <w:sz w:val="18"/>
                <w:szCs w:val="18"/>
              </w:rPr>
              <w:t>Unauthorized Col</w:t>
            </w:r>
            <w:r>
              <w:rPr>
                <w:rFonts w:ascii="Arial" w:eastAsia="Arial" w:hAnsi="Arial" w:cs="Arial"/>
                <w:b/>
                <w:i/>
                <w:sz w:val="18"/>
                <w:szCs w:val="18"/>
              </w:rPr>
              <w:t>laboration on Out-of-Class Projects</w:t>
            </w:r>
            <w:r>
              <w:rPr>
                <w:rFonts w:ascii="Arial" w:eastAsia="Arial" w:hAnsi="Arial" w:cs="Arial"/>
                <w:b/>
                <w:sz w:val="18"/>
                <w:szCs w:val="18"/>
              </w:rPr>
              <w:t xml:space="preserve"> — </w:t>
            </w:r>
            <w:r>
              <w:rPr>
                <w:rFonts w:ascii="Arial" w:eastAsia="Arial" w:hAnsi="Arial" w:cs="Arial"/>
                <w:sz w:val="18"/>
                <w:szCs w:val="18"/>
              </w:rPr>
              <w:t xml:space="preserve">The representation of work as solely one's own when in fact it is the result of a joint effort. </w:t>
            </w:r>
          </w:p>
          <w:p w:rsidR="0039494B" w:rsidRDefault="0039494B">
            <w:pPr>
              <w:ind w:left="0" w:hanging="2"/>
              <w:rPr>
                <w:rFonts w:ascii="Arial" w:eastAsia="Arial" w:hAnsi="Arial" w:cs="Arial"/>
                <w:b/>
                <w:sz w:val="18"/>
                <w:szCs w:val="18"/>
              </w:rPr>
            </w:pPr>
          </w:p>
          <w:p w:rsidR="0039494B" w:rsidRDefault="000219D8">
            <w:pPr>
              <w:ind w:left="0" w:hanging="2"/>
              <w:jc w:val="both"/>
              <w:rPr>
                <w:rFonts w:ascii="Arial" w:eastAsia="Arial" w:hAnsi="Arial" w:cs="Arial"/>
                <w:sz w:val="18"/>
                <w:szCs w:val="18"/>
              </w:rPr>
            </w:pPr>
            <w:r>
              <w:rPr>
                <w:rFonts w:ascii="Arial" w:eastAsia="Arial" w:hAnsi="Arial" w:cs="Arial"/>
                <w:b/>
                <w:sz w:val="18"/>
                <w:szCs w:val="18"/>
              </w:rPr>
              <w:t xml:space="preserve">c. </w:t>
            </w:r>
            <w:r>
              <w:rPr>
                <w:rFonts w:ascii="Arial" w:eastAsia="Arial" w:hAnsi="Arial" w:cs="Arial"/>
                <w:b/>
                <w:i/>
                <w:sz w:val="18"/>
                <w:szCs w:val="18"/>
              </w:rPr>
              <w:t>Dishonesty about working hours, or other dishonesty with your team or supervisor</w:t>
            </w:r>
            <w:r>
              <w:rPr>
                <w:rFonts w:ascii="Arial" w:eastAsia="Arial" w:hAnsi="Arial" w:cs="Arial"/>
                <w:b/>
                <w:sz w:val="18"/>
                <w:szCs w:val="18"/>
              </w:rPr>
              <w:t xml:space="preserve"> — </w:t>
            </w:r>
            <w:r>
              <w:rPr>
                <w:rFonts w:ascii="Arial" w:eastAsia="Arial" w:hAnsi="Arial" w:cs="Arial"/>
                <w:sz w:val="18"/>
                <w:szCs w:val="18"/>
              </w:rPr>
              <w:t>Students are required to report th</w:t>
            </w:r>
            <w:r>
              <w:rPr>
                <w:rFonts w:ascii="Arial" w:eastAsia="Arial" w:hAnsi="Arial" w:cs="Arial"/>
                <w:sz w:val="18"/>
                <w:szCs w:val="18"/>
              </w:rPr>
              <w:t xml:space="preserve">eir work and working hours each week to the course instructor and your direct supervisor. </w:t>
            </w:r>
            <w:r>
              <w:rPr>
                <w:rFonts w:ascii="Arial" w:eastAsia="Arial" w:hAnsi="Arial" w:cs="Arial"/>
                <w:i/>
                <w:sz w:val="18"/>
                <w:szCs w:val="18"/>
              </w:rPr>
              <w:t>Lying about work completed or time spent on an assignment will be treated as though you cheated on an examination, and can result in a failing grade for the course</w:t>
            </w:r>
            <w:r>
              <w:rPr>
                <w:rFonts w:ascii="Arial" w:eastAsia="Arial" w:hAnsi="Arial" w:cs="Arial"/>
                <w:sz w:val="18"/>
                <w:szCs w:val="18"/>
              </w:rPr>
              <w:t xml:space="preserve">. </w:t>
            </w:r>
          </w:p>
          <w:p w:rsidR="0039494B" w:rsidRDefault="0039494B">
            <w:pPr>
              <w:ind w:left="0" w:hanging="2"/>
            </w:pPr>
            <w:bookmarkStart w:id="1" w:name="_GoBack"/>
            <w:bookmarkEnd w:id="1"/>
          </w:p>
          <w:p w:rsidR="0039494B" w:rsidRDefault="000219D8">
            <w:pPr>
              <w:ind w:left="0" w:hanging="2"/>
              <w:jc w:val="center"/>
              <w:rPr>
                <w:rFonts w:ascii="Arial" w:eastAsia="Arial" w:hAnsi="Arial" w:cs="Arial"/>
                <w:b/>
              </w:rPr>
            </w:pPr>
            <w:r>
              <w:rPr>
                <w:rFonts w:ascii="Arial" w:eastAsia="Arial" w:hAnsi="Arial" w:cs="Arial"/>
                <w:b/>
              </w:rPr>
              <w:t>COURSE SOCIAL CONTRACT</w:t>
            </w:r>
          </w:p>
          <w:p w:rsidR="0039494B" w:rsidRDefault="0039494B">
            <w:pPr>
              <w:ind w:left="0" w:hanging="2"/>
              <w:jc w:val="center"/>
              <w:rPr>
                <w:rFonts w:ascii="Calibri" w:eastAsia="Calibri" w:hAnsi="Calibri" w:cs="Calibri"/>
                <w:b/>
                <w:sz w:val="22"/>
                <w:szCs w:val="22"/>
              </w:rPr>
            </w:pPr>
          </w:p>
          <w:p w:rsidR="0039494B" w:rsidRDefault="000219D8">
            <w:pPr>
              <w:ind w:left="0" w:hanging="2"/>
              <w:jc w:val="both"/>
              <w:rPr>
                <w:rFonts w:ascii="Arial" w:eastAsia="Arial" w:hAnsi="Arial" w:cs="Arial"/>
                <w:sz w:val="18"/>
                <w:szCs w:val="18"/>
              </w:rPr>
            </w:pPr>
            <w:r>
              <w:rPr>
                <w:rFonts w:ascii="Arial" w:eastAsia="Arial" w:hAnsi="Arial" w:cs="Arial"/>
                <w:sz w:val="18"/>
                <w:szCs w:val="18"/>
              </w:rPr>
              <w:t>The Impact Lab Course is a special kind of course, and requires a special kind of student. You have been hand-picked for this course because we believe in you, and because you have made a commitment to work hard. Please take that c</w:t>
            </w:r>
            <w:r>
              <w:rPr>
                <w:rFonts w:ascii="Arial" w:eastAsia="Arial" w:hAnsi="Arial" w:cs="Arial"/>
                <w:sz w:val="18"/>
                <w:szCs w:val="18"/>
              </w:rPr>
              <w:t xml:space="preserve">ommitment seriously.  </w:t>
            </w:r>
          </w:p>
          <w:p w:rsidR="0039494B" w:rsidRDefault="0039494B">
            <w:pPr>
              <w:ind w:left="0" w:hanging="2"/>
              <w:jc w:val="both"/>
              <w:rPr>
                <w:rFonts w:ascii="Arial" w:eastAsia="Arial" w:hAnsi="Arial" w:cs="Arial"/>
                <w:sz w:val="18"/>
                <w:szCs w:val="18"/>
              </w:rPr>
            </w:pPr>
          </w:p>
          <w:p w:rsidR="0039494B" w:rsidRDefault="000219D8">
            <w:pPr>
              <w:ind w:left="0" w:hanging="2"/>
              <w:jc w:val="both"/>
              <w:rPr>
                <w:rFonts w:ascii="Arial" w:eastAsia="Arial" w:hAnsi="Arial" w:cs="Arial"/>
                <w:sz w:val="18"/>
                <w:szCs w:val="18"/>
              </w:rPr>
            </w:pPr>
            <w:r>
              <w:rPr>
                <w:rFonts w:ascii="Arial" w:eastAsia="Arial" w:hAnsi="Arial" w:cs="Arial"/>
                <w:sz w:val="18"/>
                <w:szCs w:val="18"/>
              </w:rPr>
              <w:t xml:space="preserve">Please note: </w:t>
            </w:r>
          </w:p>
          <w:p w:rsidR="0039494B" w:rsidRDefault="0039494B">
            <w:pPr>
              <w:ind w:left="0" w:hanging="2"/>
              <w:jc w:val="both"/>
              <w:rPr>
                <w:rFonts w:ascii="Arial" w:eastAsia="Arial" w:hAnsi="Arial" w:cs="Arial"/>
                <w:sz w:val="18"/>
                <w:szCs w:val="18"/>
              </w:rPr>
            </w:pPr>
          </w:p>
          <w:p w:rsidR="0039494B" w:rsidRDefault="000219D8" w:rsidP="002C44CF">
            <w:pPr>
              <w:numPr>
                <w:ilvl w:val="0"/>
                <w:numId w:val="4"/>
              </w:numPr>
              <w:ind w:leftChars="1" w:left="335" w:hangingChars="185" w:hanging="333"/>
              <w:jc w:val="both"/>
              <w:rPr>
                <w:rFonts w:ascii="Arial" w:eastAsia="Arial" w:hAnsi="Arial" w:cs="Arial"/>
                <w:sz w:val="18"/>
                <w:szCs w:val="18"/>
              </w:rPr>
            </w:pPr>
            <w:r>
              <w:rPr>
                <w:rFonts w:ascii="Arial" w:eastAsia="Arial" w:hAnsi="Arial" w:cs="Arial"/>
                <w:sz w:val="18"/>
                <w:szCs w:val="18"/>
              </w:rPr>
              <w:t xml:space="preserve">Students must actively seek projects, and fill their time even when not actively supervised or managed. In other words, if you do not have enough to do, </w:t>
            </w:r>
            <w:r>
              <w:rPr>
                <w:rFonts w:ascii="Arial" w:eastAsia="Arial" w:hAnsi="Arial" w:cs="Arial"/>
                <w:b/>
                <w:sz w:val="18"/>
                <w:szCs w:val="18"/>
              </w:rPr>
              <w:t xml:space="preserve">it is </w:t>
            </w:r>
            <w:r>
              <w:rPr>
                <w:rFonts w:ascii="Arial" w:eastAsia="Arial" w:hAnsi="Arial" w:cs="Arial"/>
                <w:b/>
                <w:sz w:val="18"/>
                <w:szCs w:val="18"/>
                <w:u w:val="single"/>
              </w:rPr>
              <w:t>YOUR</w:t>
            </w:r>
            <w:r>
              <w:rPr>
                <w:rFonts w:ascii="Arial" w:eastAsia="Arial" w:hAnsi="Arial" w:cs="Arial"/>
                <w:b/>
                <w:sz w:val="18"/>
                <w:szCs w:val="18"/>
              </w:rPr>
              <w:t xml:space="preserve"> fault</w:t>
            </w:r>
            <w:r>
              <w:rPr>
                <w:rFonts w:ascii="Arial" w:eastAsia="Arial" w:hAnsi="Arial" w:cs="Arial"/>
                <w:sz w:val="18"/>
                <w:szCs w:val="18"/>
              </w:rPr>
              <w:t xml:space="preserve">. So please stay in close contact with your supervisor and let him/her know when you do not have enough to do. </w:t>
            </w:r>
          </w:p>
          <w:p w:rsidR="0039494B" w:rsidRDefault="000219D8" w:rsidP="002C44CF">
            <w:pPr>
              <w:ind w:leftChars="1" w:left="335" w:hangingChars="185" w:hanging="333"/>
              <w:jc w:val="both"/>
              <w:rPr>
                <w:rFonts w:ascii="Arial" w:eastAsia="Arial" w:hAnsi="Arial" w:cs="Arial"/>
                <w:sz w:val="18"/>
                <w:szCs w:val="18"/>
              </w:rPr>
            </w:pPr>
            <w:r>
              <w:rPr>
                <w:rFonts w:ascii="Arial" w:eastAsia="Arial" w:hAnsi="Arial" w:cs="Arial"/>
                <w:sz w:val="18"/>
                <w:szCs w:val="18"/>
              </w:rPr>
              <w:t xml:space="preserve"> </w:t>
            </w:r>
          </w:p>
          <w:p w:rsidR="0039494B" w:rsidRDefault="000219D8" w:rsidP="002C44CF">
            <w:pPr>
              <w:numPr>
                <w:ilvl w:val="0"/>
                <w:numId w:val="4"/>
              </w:numPr>
              <w:ind w:leftChars="1" w:left="335" w:hangingChars="185" w:hanging="333"/>
              <w:jc w:val="both"/>
              <w:rPr>
                <w:rFonts w:ascii="Arial" w:eastAsia="Arial" w:hAnsi="Arial" w:cs="Arial"/>
                <w:sz w:val="18"/>
                <w:szCs w:val="18"/>
              </w:rPr>
            </w:pPr>
            <w:r>
              <w:rPr>
                <w:rFonts w:ascii="Arial" w:eastAsia="Arial" w:hAnsi="Arial" w:cs="Arial"/>
                <w:sz w:val="18"/>
                <w:szCs w:val="18"/>
              </w:rPr>
              <w:t xml:space="preserve">Lying about working hours is considered cheating. </w:t>
            </w:r>
            <w:r>
              <w:rPr>
                <w:rFonts w:ascii="Arial" w:eastAsia="Arial" w:hAnsi="Arial" w:cs="Arial"/>
                <w:b/>
                <w:i/>
                <w:color w:val="FF0000"/>
                <w:sz w:val="18"/>
                <w:szCs w:val="18"/>
              </w:rPr>
              <w:t>Any student who is dishonest about their work in any way, including overstating working hour</w:t>
            </w:r>
            <w:r>
              <w:rPr>
                <w:rFonts w:ascii="Arial" w:eastAsia="Arial" w:hAnsi="Arial" w:cs="Arial"/>
                <w:b/>
                <w:i/>
                <w:color w:val="FF0000"/>
                <w:sz w:val="18"/>
                <w:szCs w:val="18"/>
              </w:rPr>
              <w:t xml:space="preserve">s, will fail the course and be submitted for disciplinary action as a violation of HKU’s academic integrity policy. </w:t>
            </w:r>
            <w:r>
              <w:rPr>
                <w:rFonts w:ascii="Arial" w:eastAsia="Arial" w:hAnsi="Arial" w:cs="Arial"/>
                <w:sz w:val="18"/>
                <w:szCs w:val="18"/>
              </w:rPr>
              <w:t>Please be honest about your work and your time. Each of these companies has plenty of work to go around. Be proactive and make the most of t</w:t>
            </w:r>
            <w:r>
              <w:rPr>
                <w:rFonts w:ascii="Arial" w:eastAsia="Arial" w:hAnsi="Arial" w:cs="Arial"/>
                <w:sz w:val="18"/>
                <w:szCs w:val="18"/>
              </w:rPr>
              <w:t xml:space="preserve">his experience. </w:t>
            </w:r>
          </w:p>
          <w:p w:rsidR="0039494B" w:rsidRDefault="0039494B" w:rsidP="002C44CF">
            <w:pPr>
              <w:ind w:leftChars="1" w:left="335" w:hangingChars="185" w:hanging="333"/>
              <w:rPr>
                <w:rFonts w:ascii="Arial" w:eastAsia="Arial" w:hAnsi="Arial" w:cs="Arial"/>
                <w:sz w:val="18"/>
                <w:szCs w:val="18"/>
              </w:rPr>
            </w:pPr>
          </w:p>
          <w:p w:rsidR="0039494B" w:rsidRDefault="000219D8" w:rsidP="002C44CF">
            <w:pPr>
              <w:numPr>
                <w:ilvl w:val="0"/>
                <w:numId w:val="4"/>
              </w:numPr>
              <w:ind w:leftChars="1" w:left="335" w:hangingChars="185" w:hanging="333"/>
              <w:jc w:val="both"/>
              <w:rPr>
                <w:rFonts w:ascii="Arial" w:eastAsia="Arial" w:hAnsi="Arial" w:cs="Arial"/>
                <w:sz w:val="18"/>
                <w:szCs w:val="18"/>
              </w:rPr>
            </w:pPr>
            <w:r>
              <w:rPr>
                <w:rFonts w:ascii="Arial" w:eastAsia="Arial" w:hAnsi="Arial" w:cs="Arial"/>
                <w:sz w:val="18"/>
                <w:szCs w:val="18"/>
              </w:rPr>
              <w:t>The placement will end automatically at the end of the semester. You hereby recognize that you are considered a “student intern” as defined under the Minimum Wage Ordinance, and therefore the Statutory Minimum Wage does not apply to you o</w:t>
            </w:r>
            <w:r>
              <w:rPr>
                <w:rFonts w:ascii="Arial" w:eastAsia="Arial" w:hAnsi="Arial" w:cs="Arial"/>
                <w:sz w:val="18"/>
                <w:szCs w:val="18"/>
              </w:rPr>
              <w:t xml:space="preserve">r the work you engage in during this course. Accordingly, you will not be paid for your work unless otherwise agreed with your respective company in advance. And this course is not a guarantee or offer for future employment. </w:t>
            </w:r>
          </w:p>
          <w:p w:rsidR="0039494B" w:rsidRDefault="0039494B" w:rsidP="002C44CF">
            <w:pPr>
              <w:ind w:leftChars="1" w:left="335" w:hangingChars="185" w:hanging="333"/>
              <w:rPr>
                <w:rFonts w:ascii="Arial" w:eastAsia="Arial" w:hAnsi="Arial" w:cs="Arial"/>
                <w:sz w:val="18"/>
                <w:szCs w:val="18"/>
              </w:rPr>
            </w:pPr>
          </w:p>
          <w:p w:rsidR="0039494B" w:rsidRDefault="000219D8" w:rsidP="002C44CF">
            <w:pPr>
              <w:numPr>
                <w:ilvl w:val="0"/>
                <w:numId w:val="4"/>
              </w:numPr>
              <w:ind w:leftChars="1" w:left="335" w:hangingChars="185" w:hanging="333"/>
              <w:jc w:val="both"/>
              <w:rPr>
                <w:rFonts w:ascii="Arial" w:eastAsia="Arial" w:hAnsi="Arial" w:cs="Arial"/>
                <w:sz w:val="18"/>
                <w:szCs w:val="18"/>
              </w:rPr>
            </w:pPr>
            <w:r>
              <w:rPr>
                <w:rFonts w:ascii="Arial" w:eastAsia="Arial" w:hAnsi="Arial" w:cs="Arial"/>
                <w:sz w:val="18"/>
                <w:szCs w:val="18"/>
              </w:rPr>
              <w:t xml:space="preserve">Students who do not have a right to work in Hong Kong, in particular exchange students without a “No Objection Letter” from HK Immigration, shall not be provided formal internships. Your participation in this course will be structured as a school project, </w:t>
            </w:r>
            <w:r>
              <w:rPr>
                <w:rFonts w:ascii="Arial" w:eastAsia="Arial" w:hAnsi="Arial" w:cs="Arial"/>
                <w:sz w:val="18"/>
                <w:szCs w:val="18"/>
              </w:rPr>
              <w:t xml:space="preserve">and your work will be adjusted accordingly, as necessary. </w:t>
            </w:r>
          </w:p>
          <w:p w:rsidR="0039494B" w:rsidRDefault="0039494B" w:rsidP="002C44CF">
            <w:pPr>
              <w:ind w:leftChars="1" w:left="335" w:hangingChars="185" w:hanging="333"/>
              <w:rPr>
                <w:rFonts w:ascii="Arial" w:eastAsia="Arial" w:hAnsi="Arial" w:cs="Arial"/>
                <w:sz w:val="18"/>
                <w:szCs w:val="18"/>
              </w:rPr>
            </w:pPr>
          </w:p>
          <w:p w:rsidR="0039494B" w:rsidRDefault="000219D8" w:rsidP="002C44CF">
            <w:pPr>
              <w:numPr>
                <w:ilvl w:val="0"/>
                <w:numId w:val="4"/>
              </w:numPr>
              <w:ind w:leftChars="1" w:left="335" w:hangingChars="185" w:hanging="333"/>
              <w:jc w:val="both"/>
              <w:rPr>
                <w:rFonts w:ascii="Arial" w:eastAsia="Arial" w:hAnsi="Arial" w:cs="Arial"/>
                <w:sz w:val="18"/>
                <w:szCs w:val="18"/>
              </w:rPr>
            </w:pPr>
            <w:r>
              <w:rPr>
                <w:rFonts w:ascii="Arial" w:eastAsia="Arial" w:hAnsi="Arial" w:cs="Arial"/>
                <w:sz w:val="18"/>
                <w:szCs w:val="18"/>
              </w:rPr>
              <w:t>Any intellectual property and work created as a direct result of your involvement in the course, including e.g., any research, reports, business plans, videos, designs, etc., are “work product” an</w:t>
            </w:r>
            <w:r>
              <w:rPr>
                <w:rFonts w:ascii="Arial" w:eastAsia="Arial" w:hAnsi="Arial" w:cs="Arial"/>
                <w:sz w:val="18"/>
                <w:szCs w:val="18"/>
              </w:rPr>
              <w:t xml:space="preserve">d will remain the property of the company or project leader for whom you created the items. </w:t>
            </w:r>
          </w:p>
          <w:p w:rsidR="0039494B" w:rsidRDefault="0039494B">
            <w:pPr>
              <w:ind w:left="0" w:hanging="2"/>
              <w:jc w:val="both"/>
              <w:rPr>
                <w:rFonts w:ascii="Arial" w:eastAsia="Arial" w:hAnsi="Arial" w:cs="Arial"/>
                <w:sz w:val="18"/>
                <w:szCs w:val="18"/>
              </w:rPr>
            </w:pPr>
          </w:p>
          <w:p w:rsidR="0039494B" w:rsidRDefault="000219D8">
            <w:pPr>
              <w:ind w:left="0" w:hanging="2"/>
              <w:jc w:val="both"/>
              <w:rPr>
                <w:rFonts w:ascii="Arial" w:eastAsia="Arial" w:hAnsi="Arial" w:cs="Arial"/>
                <w:b/>
                <w:i/>
                <w:sz w:val="18"/>
                <w:szCs w:val="18"/>
              </w:rPr>
            </w:pPr>
            <w:r>
              <w:rPr>
                <w:rFonts w:ascii="Arial" w:eastAsia="Arial" w:hAnsi="Arial" w:cs="Arial"/>
                <w:sz w:val="18"/>
                <w:szCs w:val="18"/>
              </w:rPr>
              <w:t xml:space="preserve">By signing below you indicate that you understand the items above and are willing to abide by all course requirements. </w:t>
            </w:r>
            <w:r>
              <w:rPr>
                <w:rFonts w:ascii="Arial" w:eastAsia="Arial" w:hAnsi="Arial" w:cs="Arial"/>
                <w:b/>
                <w:i/>
                <w:sz w:val="18"/>
                <w:szCs w:val="18"/>
              </w:rPr>
              <w:t>In particular, you hereby agree to work a m</w:t>
            </w:r>
            <w:r>
              <w:rPr>
                <w:rFonts w:ascii="Arial" w:eastAsia="Arial" w:hAnsi="Arial" w:cs="Arial"/>
                <w:b/>
                <w:i/>
                <w:sz w:val="18"/>
                <w:szCs w:val="18"/>
              </w:rPr>
              <w:t>inimum of 10 hours, on average, per week.</w:t>
            </w:r>
          </w:p>
          <w:p w:rsidR="0039494B" w:rsidRDefault="0039494B">
            <w:pPr>
              <w:ind w:left="0" w:hanging="2"/>
              <w:jc w:val="both"/>
              <w:rPr>
                <w:rFonts w:ascii="Arial" w:eastAsia="Arial" w:hAnsi="Arial" w:cs="Arial"/>
                <w:b/>
                <w:i/>
                <w:sz w:val="18"/>
                <w:szCs w:val="18"/>
              </w:rPr>
            </w:pPr>
          </w:p>
          <w:p w:rsidR="0039494B" w:rsidRDefault="000219D8">
            <w:pPr>
              <w:ind w:left="0" w:hanging="2"/>
              <w:jc w:val="both"/>
              <w:rPr>
                <w:rFonts w:ascii="Arial" w:eastAsia="Arial" w:hAnsi="Arial" w:cs="Arial"/>
                <w:sz w:val="18"/>
                <w:szCs w:val="18"/>
              </w:rPr>
            </w:pPr>
            <w:r>
              <w:rPr>
                <w:rFonts w:ascii="Arial" w:eastAsia="Arial" w:hAnsi="Arial" w:cs="Arial"/>
                <w:b/>
                <w:sz w:val="18"/>
                <w:szCs w:val="18"/>
              </w:rPr>
              <w:t xml:space="preserve">NOTE: </w:t>
            </w:r>
            <w:r>
              <w:rPr>
                <w:rFonts w:ascii="Arial" w:eastAsia="Arial" w:hAnsi="Arial" w:cs="Arial"/>
                <w:b/>
                <w:i/>
                <w:sz w:val="18"/>
                <w:szCs w:val="18"/>
              </w:rPr>
              <w:t xml:space="preserve">Students must agree to these terms when registering for the course. </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EEECE1"/>
          </w:tcPr>
          <w:p w:rsidR="0039494B" w:rsidRDefault="000219D8">
            <w:pPr>
              <w:ind w:left="0" w:hanging="2"/>
              <w:rPr>
                <w:rFonts w:ascii="Arial" w:eastAsia="Arial" w:hAnsi="Arial" w:cs="Arial"/>
                <w:sz w:val="18"/>
                <w:szCs w:val="18"/>
              </w:rPr>
            </w:pPr>
            <w:r>
              <w:rPr>
                <w:rFonts w:ascii="Arial" w:eastAsia="Arial" w:hAnsi="Arial" w:cs="Arial"/>
                <w:b/>
                <w:sz w:val="18"/>
                <w:szCs w:val="18"/>
              </w:rPr>
              <w:lastRenderedPageBreak/>
              <w:t>ADDITIONAL COURSE INFORMATION</w:t>
            </w:r>
            <w:r>
              <w:rPr>
                <w:rFonts w:ascii="Arial" w:eastAsia="Arial" w:hAnsi="Arial" w:cs="Arial"/>
                <w:sz w:val="18"/>
                <w:szCs w:val="18"/>
              </w:rPr>
              <w:t xml:space="preserve"> (e.g. e-learning platforms &amp; materials, penalty for late assignments, etc.)</w:t>
            </w:r>
          </w:p>
        </w:tc>
      </w:tr>
      <w:tr w:rsidR="0039494B">
        <w:tc>
          <w:tcPr>
            <w:tcW w:w="10095" w:type="dxa"/>
            <w:gridSpan w:val="6"/>
            <w:tcBorders>
              <w:top w:val="single" w:sz="4" w:space="0" w:color="000000"/>
              <w:left w:val="single" w:sz="4" w:space="0" w:color="000000"/>
              <w:bottom w:val="single" w:sz="4" w:space="0" w:color="000000"/>
              <w:right w:val="single" w:sz="4" w:space="0" w:color="000000"/>
            </w:tcBorders>
            <w:shd w:val="clear" w:color="auto" w:fill="FFFFFF"/>
            <w:tcMar>
              <w:top w:w="85" w:type="dxa"/>
              <w:bottom w:w="85" w:type="dxa"/>
            </w:tcMar>
            <w:vAlign w:val="center"/>
          </w:tcPr>
          <w:p w:rsidR="0039494B" w:rsidRDefault="000219D8">
            <w:pPr>
              <w:ind w:left="0" w:hanging="2"/>
              <w:rPr>
                <w:rFonts w:ascii="Arial" w:eastAsia="Arial" w:hAnsi="Arial" w:cs="Arial"/>
                <w:sz w:val="18"/>
                <w:szCs w:val="18"/>
              </w:rPr>
            </w:pPr>
            <w:r>
              <w:rPr>
                <w:rFonts w:ascii="Arial" w:eastAsia="Arial" w:hAnsi="Arial" w:cs="Arial"/>
                <w:b/>
                <w:sz w:val="18"/>
                <w:szCs w:val="18"/>
              </w:rPr>
              <w:t>Student Guide:</w:t>
            </w:r>
            <w:r>
              <w:rPr>
                <w:rFonts w:ascii="Arial" w:eastAsia="Arial" w:hAnsi="Arial" w:cs="Arial"/>
                <w:sz w:val="18"/>
                <w:szCs w:val="18"/>
              </w:rPr>
              <w:t xml:space="preserve"> </w:t>
            </w:r>
            <w:hyperlink r:id="rId12">
              <w:r>
                <w:rPr>
                  <w:rFonts w:ascii="Arial" w:eastAsia="Arial" w:hAnsi="Arial" w:cs="Arial"/>
                  <w:color w:val="1155CC"/>
                  <w:sz w:val="18"/>
                  <w:szCs w:val="18"/>
                  <w:u w:val="single"/>
                </w:rPr>
                <w:t>http://bit.ly/impact-lab-student-manual</w:t>
              </w:r>
            </w:hyperlink>
            <w:r>
              <w:rPr>
                <w:rFonts w:ascii="Arial" w:eastAsia="Arial" w:hAnsi="Arial" w:cs="Arial"/>
                <w:sz w:val="18"/>
                <w:szCs w:val="18"/>
              </w:rPr>
              <w:t xml:space="preserve"> </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b/>
                <w:sz w:val="18"/>
                <w:szCs w:val="18"/>
              </w:rPr>
              <w:t>Video Project Resources Page:</w:t>
            </w:r>
            <w:r>
              <w:rPr>
                <w:rFonts w:ascii="Arial" w:eastAsia="Arial" w:hAnsi="Arial" w:cs="Arial"/>
                <w:sz w:val="18"/>
                <w:szCs w:val="18"/>
              </w:rPr>
              <w:t xml:space="preserve"> </w:t>
            </w:r>
            <w:hyperlink r:id="rId13">
              <w:r>
                <w:rPr>
                  <w:rFonts w:ascii="Arial" w:eastAsia="Arial" w:hAnsi="Arial" w:cs="Arial"/>
                  <w:color w:val="1155CC"/>
                  <w:sz w:val="18"/>
                  <w:szCs w:val="18"/>
                  <w:u w:val="single"/>
                </w:rPr>
                <w:t>https://bit.ly/IL-Video-Resources</w:t>
              </w:r>
            </w:hyperlink>
            <w:r>
              <w:rPr>
                <w:rFonts w:ascii="Arial" w:eastAsia="Arial" w:hAnsi="Arial" w:cs="Arial"/>
                <w:sz w:val="18"/>
                <w:szCs w:val="18"/>
              </w:rPr>
              <w:t xml:space="preserve"> </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b/>
                <w:sz w:val="18"/>
                <w:szCs w:val="18"/>
              </w:rPr>
            </w:pPr>
            <w:r>
              <w:rPr>
                <w:rFonts w:ascii="Arial" w:eastAsia="Arial" w:hAnsi="Arial" w:cs="Arial"/>
                <w:b/>
                <w:sz w:val="18"/>
                <w:szCs w:val="18"/>
              </w:rPr>
              <w:t>Course YouTube channel with previous students’ video submissions:</w:t>
            </w:r>
            <w:r>
              <w:rPr>
                <w:rFonts w:ascii="Arial" w:eastAsia="Arial" w:hAnsi="Arial" w:cs="Arial"/>
                <w:sz w:val="18"/>
                <w:szCs w:val="18"/>
              </w:rPr>
              <w:t xml:space="preserve"> </w:t>
            </w:r>
            <w:hyperlink r:id="rId14">
              <w:r>
                <w:rPr>
                  <w:rFonts w:ascii="Arial" w:eastAsia="Arial" w:hAnsi="Arial" w:cs="Arial"/>
                  <w:color w:val="1155CC"/>
                  <w:sz w:val="18"/>
                  <w:szCs w:val="18"/>
                  <w:u w:val="single"/>
                </w:rPr>
                <w:t>https://bit.ly/Impact-Lab-YouTube</w:t>
              </w:r>
            </w:hyperlink>
            <w:r>
              <w:rPr>
                <w:rFonts w:ascii="Arial" w:eastAsia="Arial" w:hAnsi="Arial" w:cs="Arial"/>
                <w:sz w:val="18"/>
                <w:szCs w:val="18"/>
              </w:rPr>
              <w:t xml:space="preserve"> </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Students should consider joining Impact Lab LinkedIn Group to network with others and share informati</w:t>
            </w:r>
            <w:r>
              <w:rPr>
                <w:rFonts w:ascii="Arial" w:eastAsia="Arial" w:hAnsi="Arial" w:cs="Arial"/>
                <w:sz w:val="18"/>
                <w:szCs w:val="18"/>
              </w:rPr>
              <w:t xml:space="preserve">on: </w:t>
            </w:r>
            <w:hyperlink r:id="rId15">
              <w:r>
                <w:rPr>
                  <w:rFonts w:ascii="Arial" w:eastAsia="Arial" w:hAnsi="Arial" w:cs="Arial"/>
                  <w:color w:val="1155CC"/>
                  <w:sz w:val="18"/>
                  <w:szCs w:val="18"/>
                  <w:u w:val="single"/>
                </w:rPr>
                <w:t>https://bit.ly/Impact-Lab_LinkedIn-Group</w:t>
              </w:r>
            </w:hyperlink>
            <w:r>
              <w:rPr>
                <w:rFonts w:ascii="Arial" w:eastAsia="Arial" w:hAnsi="Arial" w:cs="Arial"/>
                <w:sz w:val="18"/>
                <w:szCs w:val="18"/>
              </w:rPr>
              <w:t xml:space="preserve"> </w:t>
            </w:r>
          </w:p>
          <w:p w:rsidR="0039494B" w:rsidRDefault="0039494B">
            <w:pPr>
              <w:ind w:left="0" w:hanging="2"/>
              <w:rPr>
                <w:rFonts w:ascii="Arial" w:eastAsia="Arial" w:hAnsi="Arial" w:cs="Arial"/>
                <w:sz w:val="18"/>
                <w:szCs w:val="18"/>
              </w:rPr>
            </w:pPr>
          </w:p>
          <w:p w:rsidR="0039494B" w:rsidRDefault="000219D8">
            <w:pPr>
              <w:ind w:left="0" w:hanging="2"/>
              <w:rPr>
                <w:rFonts w:ascii="Arial" w:eastAsia="Arial" w:hAnsi="Arial" w:cs="Arial"/>
                <w:sz w:val="18"/>
                <w:szCs w:val="18"/>
              </w:rPr>
            </w:pPr>
            <w:r>
              <w:rPr>
                <w:rFonts w:ascii="Arial" w:eastAsia="Arial" w:hAnsi="Arial" w:cs="Arial"/>
                <w:sz w:val="18"/>
                <w:szCs w:val="18"/>
              </w:rPr>
              <w:t xml:space="preserve">Students are recommended to follow the Impact Lab LinkedIn Page for access to additional content and resources: </w:t>
            </w:r>
            <w:hyperlink r:id="rId16">
              <w:r>
                <w:rPr>
                  <w:rFonts w:ascii="Arial" w:eastAsia="Arial" w:hAnsi="Arial" w:cs="Arial"/>
                  <w:color w:val="1155CC"/>
                  <w:sz w:val="18"/>
                  <w:szCs w:val="18"/>
                  <w:u w:val="single"/>
                </w:rPr>
                <w:t>https://bit.ly/Impact-Lab-LinkedIn-Page</w:t>
              </w:r>
            </w:hyperlink>
            <w:r>
              <w:rPr>
                <w:rFonts w:ascii="Arial" w:eastAsia="Arial" w:hAnsi="Arial" w:cs="Arial"/>
                <w:sz w:val="18"/>
                <w:szCs w:val="18"/>
              </w:rPr>
              <w:t xml:space="preserve"> </w:t>
            </w:r>
          </w:p>
          <w:p w:rsidR="0039494B" w:rsidRDefault="0039494B">
            <w:pPr>
              <w:ind w:left="0" w:hanging="2"/>
              <w:rPr>
                <w:rFonts w:ascii="Arial" w:eastAsia="Arial" w:hAnsi="Arial" w:cs="Arial"/>
                <w:sz w:val="18"/>
                <w:szCs w:val="18"/>
              </w:rPr>
            </w:pPr>
          </w:p>
        </w:tc>
      </w:tr>
    </w:tbl>
    <w:p w:rsidR="0039494B" w:rsidRDefault="0039494B">
      <w:pPr>
        <w:ind w:left="0" w:hanging="2"/>
      </w:pPr>
    </w:p>
    <w:sectPr w:rsidR="0039494B">
      <w:headerReference w:type="even" r:id="rId17"/>
      <w:headerReference w:type="default" r:id="rId18"/>
      <w:footerReference w:type="even" r:id="rId19"/>
      <w:footerReference w:type="default" r:id="rId20"/>
      <w:headerReference w:type="first" r:id="rId21"/>
      <w:footerReference w:type="first" r:id="rId22"/>
      <w:pgSz w:w="11907" w:h="16840"/>
      <w:pgMar w:top="1134"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9D8" w:rsidRDefault="000219D8" w:rsidP="002C44CF">
      <w:pPr>
        <w:spacing w:line="240" w:lineRule="auto"/>
        <w:ind w:left="0" w:hanging="2"/>
      </w:pPr>
      <w:r>
        <w:separator/>
      </w:r>
    </w:p>
  </w:endnote>
  <w:endnote w:type="continuationSeparator" w:id="0">
    <w:p w:rsidR="000219D8" w:rsidRDefault="000219D8" w:rsidP="002C44C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CF" w:rsidRDefault="002C44C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755554"/>
      <w:docPartObj>
        <w:docPartGallery w:val="Page Numbers (Bottom of Page)"/>
        <w:docPartUnique/>
      </w:docPartObj>
    </w:sdtPr>
    <w:sdtEndPr>
      <w:rPr>
        <w:noProof/>
      </w:rPr>
    </w:sdtEndPr>
    <w:sdtContent>
      <w:p w:rsidR="002C44CF" w:rsidRDefault="002C44CF">
        <w:pPr>
          <w:pStyle w:val="Footer"/>
          <w:ind w:left="0" w:hanging="2"/>
          <w:jc w:val="right"/>
        </w:pPr>
        <w:r>
          <w:fldChar w:fldCharType="begin"/>
        </w:r>
        <w:r>
          <w:instrText xml:space="preserve"> PAGE   \* MERGEFORMAT </w:instrText>
        </w:r>
        <w:r>
          <w:fldChar w:fldCharType="separate"/>
        </w:r>
        <w:r>
          <w:rPr>
            <w:noProof/>
          </w:rPr>
          <w:t>6</w:t>
        </w:r>
        <w:r>
          <w:rPr>
            <w:noProof/>
          </w:rPr>
          <w:fldChar w:fldCharType="end"/>
        </w:r>
      </w:p>
    </w:sdtContent>
  </w:sdt>
  <w:p w:rsidR="002C44CF" w:rsidRDefault="002C44C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CF" w:rsidRDefault="002C44C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9D8" w:rsidRDefault="000219D8" w:rsidP="002C44CF">
      <w:pPr>
        <w:spacing w:line="240" w:lineRule="auto"/>
        <w:ind w:left="0" w:hanging="2"/>
      </w:pPr>
      <w:r>
        <w:separator/>
      </w:r>
    </w:p>
  </w:footnote>
  <w:footnote w:type="continuationSeparator" w:id="0">
    <w:p w:rsidR="000219D8" w:rsidRDefault="000219D8" w:rsidP="002C44C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CF" w:rsidRDefault="002C44C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CF" w:rsidRDefault="002C44C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44CF" w:rsidRDefault="002C44CF">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37029"/>
    <w:multiLevelType w:val="multilevel"/>
    <w:tmpl w:val="541ADD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01D61F3"/>
    <w:multiLevelType w:val="multilevel"/>
    <w:tmpl w:val="03228F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A3E3B5A"/>
    <w:multiLevelType w:val="multilevel"/>
    <w:tmpl w:val="455C5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02001C"/>
    <w:multiLevelType w:val="multilevel"/>
    <w:tmpl w:val="C0C28B04"/>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abstractNum w:abstractNumId="4" w15:restartNumberingAfterBreak="0">
    <w:nsid w:val="7A4C0578"/>
    <w:multiLevelType w:val="multilevel"/>
    <w:tmpl w:val="F168A4CC"/>
    <w:lvl w:ilvl="0">
      <w:start w:val="1"/>
      <w:numFmt w:val="bullet"/>
      <w:lvlText w:val="▪"/>
      <w:lvlJc w:val="left"/>
      <w:pPr>
        <w:ind w:left="480" w:hanging="480"/>
      </w:pPr>
      <w:rPr>
        <w:rFonts w:ascii="Noto Sans Symbols" w:eastAsia="Noto Sans Symbols" w:hAnsi="Noto Sans Symbols" w:cs="Noto Sans Symbols"/>
      </w:rPr>
    </w:lvl>
    <w:lvl w:ilvl="1">
      <w:start w:val="1"/>
      <w:numFmt w:val="bullet"/>
      <w:lvlText w:val="■"/>
      <w:lvlJc w:val="left"/>
      <w:pPr>
        <w:ind w:left="960" w:hanging="480"/>
      </w:pPr>
      <w:rPr>
        <w:rFonts w:ascii="Noto Sans Symbols" w:eastAsia="Noto Sans Symbols" w:hAnsi="Noto Sans Symbols" w:cs="Noto Sans Symbols"/>
      </w:rPr>
    </w:lvl>
    <w:lvl w:ilvl="2">
      <w:start w:val="1"/>
      <w:numFmt w:val="bullet"/>
      <w:lvlText w:val="◆"/>
      <w:lvlJc w:val="left"/>
      <w:pPr>
        <w:ind w:left="1440" w:hanging="480"/>
      </w:pPr>
      <w:rPr>
        <w:rFonts w:ascii="Noto Sans Symbols" w:eastAsia="Noto Sans Symbols" w:hAnsi="Noto Sans Symbols" w:cs="Noto Sans Symbols"/>
      </w:rPr>
    </w:lvl>
    <w:lvl w:ilvl="3">
      <w:start w:val="1"/>
      <w:numFmt w:val="bullet"/>
      <w:lvlText w:val="●"/>
      <w:lvlJc w:val="left"/>
      <w:pPr>
        <w:ind w:left="1920" w:hanging="480"/>
      </w:pPr>
      <w:rPr>
        <w:rFonts w:ascii="Noto Sans Symbols" w:eastAsia="Noto Sans Symbols" w:hAnsi="Noto Sans Symbols" w:cs="Noto Sans Symbols"/>
      </w:rPr>
    </w:lvl>
    <w:lvl w:ilvl="4">
      <w:start w:val="1"/>
      <w:numFmt w:val="bullet"/>
      <w:lvlText w:val="■"/>
      <w:lvlJc w:val="left"/>
      <w:pPr>
        <w:ind w:left="2400" w:hanging="480"/>
      </w:pPr>
      <w:rPr>
        <w:rFonts w:ascii="Noto Sans Symbols" w:eastAsia="Noto Sans Symbols" w:hAnsi="Noto Sans Symbols" w:cs="Noto Sans Symbols"/>
      </w:rPr>
    </w:lvl>
    <w:lvl w:ilvl="5">
      <w:start w:val="1"/>
      <w:numFmt w:val="bullet"/>
      <w:lvlText w:val="◆"/>
      <w:lvlJc w:val="left"/>
      <w:pPr>
        <w:ind w:left="2880" w:hanging="480"/>
      </w:pPr>
      <w:rPr>
        <w:rFonts w:ascii="Noto Sans Symbols" w:eastAsia="Noto Sans Symbols" w:hAnsi="Noto Sans Symbols" w:cs="Noto Sans Symbols"/>
      </w:rPr>
    </w:lvl>
    <w:lvl w:ilvl="6">
      <w:start w:val="1"/>
      <w:numFmt w:val="bullet"/>
      <w:lvlText w:val="●"/>
      <w:lvlJc w:val="left"/>
      <w:pPr>
        <w:ind w:left="3360" w:hanging="480"/>
      </w:pPr>
      <w:rPr>
        <w:rFonts w:ascii="Noto Sans Symbols" w:eastAsia="Noto Sans Symbols" w:hAnsi="Noto Sans Symbols" w:cs="Noto Sans Symbols"/>
      </w:rPr>
    </w:lvl>
    <w:lvl w:ilvl="7">
      <w:start w:val="1"/>
      <w:numFmt w:val="bullet"/>
      <w:lvlText w:val="■"/>
      <w:lvlJc w:val="left"/>
      <w:pPr>
        <w:ind w:left="3840" w:hanging="480"/>
      </w:pPr>
      <w:rPr>
        <w:rFonts w:ascii="Noto Sans Symbols" w:eastAsia="Noto Sans Symbols" w:hAnsi="Noto Sans Symbols" w:cs="Noto Sans Symbols"/>
      </w:rPr>
    </w:lvl>
    <w:lvl w:ilvl="8">
      <w:start w:val="1"/>
      <w:numFmt w:val="bullet"/>
      <w:lvlText w:val="◆"/>
      <w:lvlJc w:val="left"/>
      <w:pPr>
        <w:ind w:left="4320" w:hanging="480"/>
      </w:pPr>
      <w:rPr>
        <w:rFonts w:ascii="Noto Sans Symbols" w:eastAsia="Noto Sans Symbols" w:hAnsi="Noto Sans Symbols" w:cs="Noto Sans Symbols"/>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94B"/>
    <w:rsid w:val="000219D8"/>
    <w:rsid w:val="002C44CF"/>
    <w:rsid w:val="0039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CAF61"/>
  <w15:docId w15:val="{0E216006-6AA1-4229-ADCE-2413C2ED3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szCs w:val="20"/>
    </w:rPr>
  </w:style>
  <w:style w:type="character" w:customStyle="1" w:styleId="CommentTextChar">
    <w:name w:val="Comment Text Char"/>
    <w:basedOn w:val="DefaultParagraphFont"/>
    <w:rPr>
      <w:w w:val="100"/>
      <w:position w:val="-1"/>
      <w:effect w:val="none"/>
      <w:vertAlign w:val="baseline"/>
      <w:cs w:val="0"/>
      <w:em w:val="none"/>
    </w:rPr>
  </w:style>
  <w:style w:type="paragraph" w:styleId="CommentSubject">
    <w:name w:val="annotation subject"/>
    <w:basedOn w:val="CommentText"/>
    <w:next w:val="CommentText"/>
    <w:rPr>
      <w:b/>
      <w:bCs/>
    </w:rPr>
  </w:style>
  <w:style w:type="character" w:customStyle="1" w:styleId="CommentSubjectChar">
    <w:name w:val="Comment Subject Char"/>
    <w:rPr>
      <w:b/>
      <w:bCs/>
      <w:w w:val="100"/>
      <w:position w:val="-1"/>
      <w:effect w:val="none"/>
      <w:vertAlign w:val="baseline"/>
      <w:cs w:val="0"/>
      <w:em w:val="none"/>
    </w:rPr>
  </w:style>
  <w:style w:type="character" w:styleId="SubtleEmphasis">
    <w:name w:val="Subtle Emphasis"/>
    <w:rPr>
      <w:i/>
      <w:iCs/>
      <w:color w:val="808080"/>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paragraph" w:styleId="Header">
    <w:name w:val="header"/>
    <w:basedOn w:val="Normal"/>
    <w:pPr>
      <w:tabs>
        <w:tab w:val="center" w:pos="4680"/>
        <w:tab w:val="right" w:pos="9360"/>
      </w:tabs>
    </w:pPr>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uiPriority w:val="99"/>
    <w:pPr>
      <w:tabs>
        <w:tab w:val="center" w:pos="4680"/>
        <w:tab w:val="right" w:pos="9360"/>
      </w:tabs>
    </w:pPr>
  </w:style>
  <w:style w:type="character" w:customStyle="1" w:styleId="FooterChar">
    <w:name w:val="Footer Char"/>
    <w:uiPriority w:val="99"/>
    <w:rPr>
      <w:w w:val="100"/>
      <w:position w:val="-1"/>
      <w:sz w:val="24"/>
      <w:szCs w:val="24"/>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zh-TW"/>
    </w:rPr>
  </w:style>
  <w:style w:type="character" w:styleId="Hyperlink">
    <w:name w:val="Hyperlink"/>
    <w:rPr>
      <w:color w:val="0000FF"/>
      <w:w w:val="100"/>
      <w:position w:val="-1"/>
      <w:u w:val="single"/>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Bishop@hku.hk" TargetMode="External"/><Relationship Id="rId13" Type="http://schemas.openxmlformats.org/officeDocument/2006/relationships/hyperlink" Target="https://bit.ly/IL-Video-Resourc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bit.ly/impact-lab-student-manua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bit.ly/Impact-Lab-LinkedIn-Pag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ku.hk/plagiaris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bit.ly/Impact-Lab_LinkedIn-Group" TargetMode="External"/><Relationship Id="rId23" Type="http://schemas.openxmlformats.org/officeDocument/2006/relationships/fontTable" Target="fontTable.xml"/><Relationship Id="rId10" Type="http://schemas.openxmlformats.org/officeDocument/2006/relationships/hyperlink" Target="https://www.svmcours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cialo@hku.hk" TargetMode="External"/><Relationship Id="rId14" Type="http://schemas.openxmlformats.org/officeDocument/2006/relationships/hyperlink" Target="https://bit.ly/Impact-Lab-YouTub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UPxcg/c5T0MR5ZPFc5zqVNfGEg==">AMUW2mVK/7IUEkjtwo3zmOHVeqEOqglJdSQTdX49gitBZcRrx85Vm98PNqkIFghqVSWG5IR2cj6BNe4Uq7VWd8asRSXALp7j9X/YfivwBAfxQUPgII4Z4uQHkv1N2WzC3Zaxb6Y6PDbt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2657</Words>
  <Characters>15149</Characters>
  <Application>Microsoft Office Word</Application>
  <DocSecurity>0</DocSecurity>
  <Lines>126</Lines>
  <Paragraphs>35</Paragraphs>
  <ScaleCrop>false</ScaleCrop>
  <Company/>
  <LinksUpToDate>false</LinksUpToDate>
  <CharactersWithSpaces>17771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dc:creator>
  <cp:lastModifiedBy>David L. Bishop</cp:lastModifiedBy>
  <cp:revision>2</cp:revision>
  <dcterms:created xsi:type="dcterms:W3CDTF">2019-02-18T10:37:00Z</dcterms:created>
  <dcterms:modified xsi:type="dcterms:W3CDTF">2022-06-02T11:12:00Z</dcterms:modified>
</cp:coreProperties>
</file>